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E5F1F" w14:textId="1DB14CA7" w:rsidR="00400185" w:rsidRPr="00DB32AA" w:rsidRDefault="00DB32AA" w:rsidP="00DB32AA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บันทึกข้อความ</w:t>
      </w:r>
    </w:p>
    <w:p w14:paraId="7DFDD538" w14:textId="47FFA9B3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ส่วนราชการ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          สภ.บ้านเดื่อ      อ.เมือง จว.หนองคาย โทร. 042-449025</w:t>
      </w:r>
    </w:p>
    <w:p w14:paraId="3AA32331" w14:textId="2BD730FA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ที่  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0019(นค).(12)(15)/                                          วันที่  31  มีนาคม  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6147A7CB" w14:textId="4C8D47F6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>เรื่อง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รายงานการจัดทำแผนงบประมาณ ประจำปีงบประมาณ 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DB32AA">
        <w:rPr>
          <w:rFonts w:ascii="TH SarabunIT๙" w:hAnsi="TH SarabunIT๙" w:cs="TH SarabunIT๙"/>
          <w:sz w:val="24"/>
          <w:szCs w:val="32"/>
          <w:cs/>
        </w:rPr>
        <w:t>(ตุลาคม 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DB32AA">
        <w:rPr>
          <w:rFonts w:ascii="TH SarabunIT๙" w:hAnsi="TH SarabunIT๙" w:cs="TH SarabunIT๙"/>
          <w:sz w:val="24"/>
          <w:szCs w:val="32"/>
          <w:cs/>
        </w:rPr>
        <w:t>-</w:t>
      </w:r>
      <w:r w:rsidR="00003521">
        <w:rPr>
          <w:rFonts w:ascii="TH SarabunIT๙" w:hAnsi="TH SarabunIT๙" w:cs="TH SarabunIT๙" w:hint="cs"/>
          <w:sz w:val="24"/>
          <w:szCs w:val="32"/>
          <w:cs/>
        </w:rPr>
        <w:t>กั</w:t>
      </w:r>
      <w:bookmarkStart w:id="0" w:name="_GoBack"/>
      <w:bookmarkEnd w:id="0"/>
      <w:r w:rsidR="00003521">
        <w:rPr>
          <w:rFonts w:ascii="TH SarabunIT๙" w:hAnsi="TH SarabunIT๙" w:cs="TH SarabunIT๙" w:hint="cs"/>
          <w:sz w:val="24"/>
          <w:szCs w:val="32"/>
          <w:cs/>
        </w:rPr>
        <w:t>นยายน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DB32AA">
        <w:rPr>
          <w:rFonts w:ascii="TH SarabunIT๙" w:hAnsi="TH SarabunIT๙" w:cs="TH SarabunIT๙"/>
          <w:sz w:val="24"/>
          <w:szCs w:val="32"/>
          <w:cs/>
        </w:rPr>
        <w:t>)</w:t>
      </w:r>
    </w:p>
    <w:p w14:paraId="45CCC264" w14:textId="0B14D586" w:rsidR="00DB32AA" w:rsidRP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เรียน  </w:t>
      </w:r>
      <w:r w:rsidRPr="00DB32AA">
        <w:rPr>
          <w:rFonts w:ascii="TH SarabunIT๙" w:hAnsi="TH SarabunIT๙" w:cs="TH SarabunIT๙"/>
          <w:sz w:val="24"/>
          <w:szCs w:val="32"/>
          <w:cs/>
        </w:rPr>
        <w:t>ผกก.สภ.บ้านเดื่อ</w:t>
      </w:r>
    </w:p>
    <w:p w14:paraId="528FBD7B" w14:textId="109F09E0" w:rsidR="00DB32AA" w:rsidRPr="00DB32AA" w:rsidRDefault="00DB32AA" w:rsidP="00DB32AA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sz w:val="24"/>
          <w:szCs w:val="32"/>
          <w:cs/>
        </w:rPr>
        <w:tab/>
        <w:t>ตามหนังสือ ภ.จว.หนองคาย ที่ 0019(นค.)(12)16/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1071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ลง 2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 xml:space="preserve">9 </w:t>
      </w:r>
      <w:r w:rsidRPr="00DB32AA">
        <w:rPr>
          <w:rFonts w:ascii="TH SarabunIT๙" w:hAnsi="TH SarabunIT๙" w:cs="TH SarabunIT๙"/>
          <w:sz w:val="24"/>
          <w:szCs w:val="32"/>
          <w:cs/>
        </w:rPr>
        <w:t>ต.ค.256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7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เรื่อง อนุมัติการจัดสรรและโอนจัดสรรงบประมาณรายจ่ายประจำปีงบประมาณ 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 xml:space="preserve">8 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ตร.โอนจัดสรรงบประมาณให้ให้หน่วยโดยตรง โครงการ การบังคับใช้กฎหมาย อำนวยความยุติธรรมและบริการประชาชน กิจกรรม การบังคับใช้กฎหมายและบริการ ประชาชน โครงการปฏิรูประบบงานตำรวจ กิจกรรมการปฏิรูประบบงานสอบสวนและการบังคับใช้กฎหมาย งบดำเนินงาน(ค่าตอบแทนใช้สอย วัสดุ สาธารณูปโภค) จำนวน 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DB32AA">
        <w:rPr>
          <w:rFonts w:ascii="TH SarabunIT๙" w:hAnsi="TH SarabunIT๙" w:cs="TH SarabunIT๙"/>
          <w:sz w:val="24"/>
          <w:szCs w:val="32"/>
          <w:cs/>
        </w:rPr>
        <w:t xml:space="preserve"> เดือน ( ต.ค. 2566-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มี.ค.</w:t>
      </w:r>
      <w:r w:rsidRPr="00DB32AA">
        <w:rPr>
          <w:rFonts w:ascii="TH SarabunIT๙" w:hAnsi="TH SarabunIT๙" w:cs="TH SarabunIT๙"/>
          <w:sz w:val="24"/>
          <w:szCs w:val="32"/>
          <w:cs/>
        </w:rPr>
        <w:t>256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DB32AA">
        <w:rPr>
          <w:rFonts w:ascii="TH SarabunIT๙" w:hAnsi="TH SarabunIT๙" w:cs="TH SarabunIT๙"/>
          <w:sz w:val="24"/>
          <w:szCs w:val="32"/>
          <w:cs/>
        </w:rPr>
        <w:t>) นั้น</w:t>
      </w:r>
    </w:p>
    <w:p w14:paraId="4D78D010" w14:textId="5BEA29F6" w:rsidR="00DB32AA" w:rsidRPr="00DB32AA" w:rsidRDefault="00DB32AA" w:rsidP="00DB32AA">
      <w:pPr>
        <w:jc w:val="thaiDistribute"/>
        <w:rPr>
          <w:rFonts w:ascii="TH SarabunIT๙" w:hAnsi="TH SarabunIT๙" w:cs="TH SarabunIT๙"/>
          <w:sz w:val="24"/>
          <w:szCs w:val="32"/>
        </w:rPr>
      </w:pPr>
      <w:r w:rsidRPr="00DB32AA">
        <w:rPr>
          <w:rFonts w:ascii="TH SarabunIT๙" w:hAnsi="TH SarabunIT๙" w:cs="TH SarabunIT๙"/>
          <w:sz w:val="24"/>
          <w:szCs w:val="32"/>
          <w:cs/>
        </w:rPr>
        <w:tab/>
        <w:t>เพื่อให้การบริหารงานเกี่ยวกับการใช้จ่ายงบประมาณให้เป็นไปตามวัตถุประสงค์ งานการเงิน จีงได้จัดทำแผนการใช้จ่ายงบประมาณ เรียนมายังท่านพร้อมนี้ด้วยแล้ว จำนวน 1 ชุด</w:t>
      </w:r>
    </w:p>
    <w:p w14:paraId="00AC8093" w14:textId="134938B1" w:rsidR="00DB32AA" w:rsidRDefault="00DB32AA" w:rsidP="00DB32AA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21819" wp14:editId="3E91C261">
            <wp:simplePos x="0" y="0"/>
            <wp:positionH relativeFrom="column">
              <wp:posOffset>2827020</wp:posOffset>
            </wp:positionH>
            <wp:positionV relativeFrom="paragraph">
              <wp:posOffset>136525</wp:posOffset>
            </wp:positionV>
            <wp:extent cx="838200" cy="519860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6D6DCA-47BC-B8B3-E015-BED26E809E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6D6DCA-47BC-B8B3-E015-BED26E809E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32AA">
        <w:rPr>
          <w:rFonts w:ascii="TH SarabunIT๙" w:hAnsi="TH SarabunIT๙" w:cs="TH SarabunIT๙"/>
          <w:sz w:val="24"/>
          <w:szCs w:val="32"/>
          <w:cs/>
        </w:rPr>
        <w:tab/>
        <w:t>จึงเรียนมาเพื่อโปรดทราบ</w:t>
      </w:r>
    </w:p>
    <w:p w14:paraId="3FABBEC5" w14:textId="4478CB58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ต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 </w:t>
      </w:r>
    </w:p>
    <w:p w14:paraId="231DCD02" w14:textId="20920F7F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2D0C97">
        <w:rPr>
          <w:rFonts w:ascii="TH SarabunIT๙" w:hAnsi="TH SarabunIT๙" w:cs="TH SarabunIT๙" w:hint="cs"/>
          <w:sz w:val="24"/>
          <w:szCs w:val="32"/>
          <w:cs/>
        </w:rPr>
        <w:t>(ชูชาติ นนท์นภา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52B2314B" w14:textId="76BDAA21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สว.อก.สภ.บ้านเดื่อ</w:t>
      </w:r>
    </w:p>
    <w:p w14:paraId="4E26B1B0" w14:textId="57E9795E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204E21BF" w14:textId="079673C7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64754C" wp14:editId="04A1644E">
            <wp:simplePos x="0" y="0"/>
            <wp:positionH relativeFrom="column">
              <wp:posOffset>2964180</wp:posOffset>
            </wp:positionH>
            <wp:positionV relativeFrom="paragraph">
              <wp:posOffset>79375</wp:posOffset>
            </wp:positionV>
            <wp:extent cx="613410" cy="581864"/>
            <wp:effectExtent l="0" t="0" r="0" b="889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742D027-361A-16EC-A31B-2F9117F8D0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" cy="58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-ดำเนินเบิกจ่ายตามงบประมาณ</w:t>
      </w:r>
    </w:p>
    <w:p w14:paraId="0E4BDA6B" w14:textId="108CE0BD" w:rsidR="00DB32AA" w:rsidRDefault="00DB32AA" w:rsidP="00DB32A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14:paraId="22C3352A" w14:textId="115BAA4F" w:rsid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2D0C97">
        <w:rPr>
          <w:rFonts w:ascii="TH SarabunIT๙" w:hAnsi="TH SarabunIT๙" w:cs="TH SarabunIT๙" w:hint="cs"/>
          <w:sz w:val="24"/>
          <w:szCs w:val="32"/>
          <w:cs/>
        </w:rPr>
        <w:t>นวกฤต นวการพาณิชย์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44170F89" w14:textId="73D5604B" w:rsidR="00DB32AA" w:rsidRPr="00DB32AA" w:rsidRDefault="00DB32AA" w:rsidP="00DB32A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ผกก.สภ.บ้านเดื่อ</w:t>
      </w:r>
    </w:p>
    <w:sectPr w:rsidR="00DB32AA" w:rsidRPr="00DB32AA" w:rsidSect="0017116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AA"/>
    <w:rsid w:val="00003521"/>
    <w:rsid w:val="0017116E"/>
    <w:rsid w:val="002D0C97"/>
    <w:rsid w:val="00400185"/>
    <w:rsid w:val="00642AD4"/>
    <w:rsid w:val="00BC7F9D"/>
    <w:rsid w:val="00DB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4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Tanasap Chollasap</dc:creator>
  <cp:lastModifiedBy>Jemel PC</cp:lastModifiedBy>
  <cp:revision>2</cp:revision>
  <dcterms:created xsi:type="dcterms:W3CDTF">2025-06-25T10:08:00Z</dcterms:created>
  <dcterms:modified xsi:type="dcterms:W3CDTF">2025-06-25T10:08:00Z</dcterms:modified>
</cp:coreProperties>
</file>