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DE" w:rsidRPr="008A28DE" w:rsidRDefault="002C2EC9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0C8A946" wp14:editId="2D12A232">
            <wp:extent cx="1876508" cy="1835398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34" cy="18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 w:rsidRPr="008A28DE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รายงานผลการดำเนินการมาตรการยกระดับ</w:t>
      </w: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 w:rsidRPr="008A28DE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คุณธรรมและความโปร่งใสภายในหน่วยงาน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outlineLvl w:val="0"/>
        <w:rPr>
          <w:rFonts w:ascii="TH SarabunIT๙" w:eastAsia="Arial" w:hAnsi="TH SarabunIT๙" w:cs="TH SarabunIT๙"/>
          <w:szCs w:val="22"/>
        </w:rPr>
      </w:pPr>
      <w:r w:rsidRPr="008A28DE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ประจำปีงบประมาณ พ.ศ. 256</w:t>
      </w:r>
      <w:r w:rsidR="00CA3C93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>9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outlineLvl w:val="0"/>
        <w:rPr>
          <w:rFonts w:ascii="TH SarabunIT๙" w:eastAsia="Arial" w:hAnsi="TH SarabunIT๙" w:cs="TH SarabunIT๙"/>
          <w:szCs w:val="22"/>
        </w:rPr>
      </w:pPr>
      <w:r w:rsidRPr="008A28DE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 xml:space="preserve">ของ </w:t>
      </w:r>
      <w:r w:rsidRPr="008A28DE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สถานีตำรวจภูธร</w:t>
      </w:r>
      <w:r w:rsidR="003A5E30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>บ้านเดื่อ</w:t>
      </w:r>
      <w:r w:rsidRPr="008A28DE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จังหวัด</w:t>
      </w:r>
      <w:r w:rsidR="003A5E30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>หนองคาย</w:t>
      </w:r>
      <w:r w:rsidRPr="008A28DE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</w:t>
      </w: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  <w:r w:rsidRPr="008A28DE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8B911" wp14:editId="31A06CEF">
                <wp:simplePos x="0" y="0"/>
                <wp:positionH relativeFrom="column">
                  <wp:posOffset>-876300</wp:posOffset>
                </wp:positionH>
                <wp:positionV relativeFrom="paragraph">
                  <wp:posOffset>319405</wp:posOffset>
                </wp:positionV>
                <wp:extent cx="7505065" cy="5429250"/>
                <wp:effectExtent l="0" t="0" r="635" b="0"/>
                <wp:wrapNone/>
                <wp:docPr id="204019860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065" cy="542925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-69pt;margin-top:25.15pt;width:590.95pt;height:4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" fillcolor="maroon" stroked="f">
                <v:textbox inset="0,0,0,0"/>
              </v:rect>
            </w:pict>
          </mc:Fallback>
        </mc:AlternateContent>
      </w: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color w:val="C00000"/>
          <w:sz w:val="40"/>
          <w:szCs w:val="40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</w:p>
    <w:p w:rsidR="008A28DE" w:rsidRPr="008A28DE" w:rsidRDefault="008A28DE" w:rsidP="008A28DE">
      <w:pPr>
        <w:widowControl w:val="0"/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</w:p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8A28DE">
        <w:rPr>
          <w:rFonts w:ascii="TH SarabunIT๙" w:eastAsia="Arial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27FE9A8" wp14:editId="3033D442">
                <wp:simplePos x="0" y="0"/>
                <wp:positionH relativeFrom="column">
                  <wp:posOffset>-47429</wp:posOffset>
                </wp:positionH>
                <wp:positionV relativeFrom="paragraph">
                  <wp:posOffset>-105801</wp:posOffset>
                </wp:positionV>
                <wp:extent cx="781685" cy="740410"/>
                <wp:effectExtent l="0" t="0" r="0" b="254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6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29E" w:rsidRDefault="0078429E" w:rsidP="008A2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.75pt;margin-top:-8.35pt;width:61.55pt;height:5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" o:allowincell="f" filled="f" stroked="f">
                <v:textbox>
                  <w:txbxContent>
                    <w:p w:rsidR="0078429E" w:rsidRDefault="0078429E" w:rsidP="008A28DE"/>
                  </w:txbxContent>
                </v:textbox>
              </v:shape>
            </w:pict>
          </mc:Fallback>
        </mc:AlternateContent>
      </w:r>
    </w:p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Calibri" w:hAnsi="TH SarabunIT๙" w:cs="TH SarabunIT๙"/>
          <w:sz w:val="32"/>
          <w:szCs w:val="32"/>
        </w:rPr>
      </w:pPr>
    </w:p>
    <w:p w:rsidR="003A5E30" w:rsidRDefault="008A28DE" w:rsidP="00752DE2">
      <w:pPr>
        <w:tabs>
          <w:tab w:val="left" w:pos="2552"/>
        </w:tabs>
        <w:spacing w:after="0" w:line="240" w:lineRule="auto"/>
        <w:ind w:right="-193"/>
        <w:rPr>
          <w:rFonts w:ascii="TH SarabunIT๙" w:eastAsia="Arial" w:hAnsi="TH SarabunIT๙" w:cs="TH SarabunIT๙"/>
          <w:b/>
          <w:bCs/>
          <w:szCs w:val="22"/>
        </w:rPr>
      </w:pPr>
      <w:r w:rsidRPr="008A28DE">
        <w:rPr>
          <w:rFonts w:ascii="TH SarabunIT๙" w:eastAsia="Cordia New" w:hAnsi="TH SarabunIT๙" w:cs="TH SarabunIT๙" w:hint="cs"/>
          <w:b/>
          <w:bCs/>
          <w:sz w:val="56"/>
          <w:szCs w:val="56"/>
          <w:cs/>
          <w:lang w:eastAsia="th-TH"/>
        </w:rPr>
        <w:lastRenderedPageBreak/>
        <w:t xml:space="preserve">         </w:t>
      </w:r>
      <w:r w:rsidRPr="008A28DE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th-TH"/>
        </w:rPr>
        <w:tab/>
      </w:r>
      <w:r w:rsidRPr="008A28DE">
        <w:rPr>
          <w:rFonts w:ascii="TH SarabunIT๙" w:eastAsia="Cordia New" w:hAnsi="TH SarabunIT๙" w:cs="TH SarabunIT๙" w:hint="cs"/>
          <w:b/>
          <w:bCs/>
          <w:sz w:val="56"/>
          <w:szCs w:val="56"/>
          <w:cs/>
          <w:lang w:eastAsia="th-TH"/>
        </w:rPr>
        <w:t xml:space="preserve">    </w:t>
      </w:r>
    </w:p>
    <w:p w:rsidR="003A5E30" w:rsidRPr="008A28DE" w:rsidRDefault="003A5E30" w:rsidP="008A28DE">
      <w:pPr>
        <w:suppressAutoHyphens/>
        <w:autoSpaceDN w:val="0"/>
        <w:spacing w:after="0"/>
        <w:jc w:val="center"/>
        <w:rPr>
          <w:rFonts w:ascii="TH SarabunIT๙" w:eastAsia="Arial" w:hAnsi="TH SarabunIT๙" w:cs="TH SarabunIT๙"/>
          <w:b/>
          <w:bCs/>
          <w:szCs w:val="22"/>
        </w:rPr>
      </w:pPr>
    </w:p>
    <w:p w:rsidR="008A28DE" w:rsidRPr="008A28DE" w:rsidRDefault="008A28DE" w:rsidP="008A28DE">
      <w:pPr>
        <w:suppressAutoHyphens/>
        <w:autoSpaceDN w:val="0"/>
        <w:spacing w:after="0"/>
        <w:jc w:val="center"/>
        <w:rPr>
          <w:rFonts w:ascii="TH SarabunIT๙" w:eastAsia="Arial" w:hAnsi="TH SarabunIT๙" w:cs="TH SarabunIT๙"/>
          <w:b/>
          <w:bCs/>
          <w:szCs w:val="22"/>
        </w:rPr>
      </w:pPr>
    </w:p>
    <w:p w:rsidR="008A28DE" w:rsidRPr="008A28DE" w:rsidRDefault="008A28DE" w:rsidP="008A28DE">
      <w:pPr>
        <w:suppressAutoHyphens/>
        <w:autoSpaceDN w:val="0"/>
        <w:spacing w:after="0"/>
        <w:jc w:val="center"/>
        <w:rPr>
          <w:rFonts w:ascii="TH SarabunIT๙" w:eastAsia="Arial" w:hAnsi="TH SarabunIT๙" w:cs="TH SarabunIT๙"/>
          <w:b/>
          <w:bCs/>
          <w:sz w:val="44"/>
          <w:szCs w:val="44"/>
        </w:rPr>
      </w:pPr>
      <w:r w:rsidRPr="008A28DE">
        <w:rPr>
          <w:rFonts w:ascii="TH SarabunIT๙" w:eastAsia="Arial" w:hAnsi="TH SarabunIT๙" w:cs="TH SarabunIT๙" w:hint="cs"/>
          <w:b/>
          <w:bCs/>
          <w:sz w:val="44"/>
          <w:szCs w:val="44"/>
          <w:cs/>
        </w:rPr>
        <w:t>สารบัญ</w:t>
      </w:r>
    </w:p>
    <w:p w:rsidR="008A28DE" w:rsidRPr="008A28DE" w:rsidRDefault="008A28DE" w:rsidP="008A28DE">
      <w:pPr>
        <w:suppressAutoHyphens/>
        <w:autoSpaceDN w:val="0"/>
        <w:spacing w:after="0"/>
        <w:jc w:val="center"/>
        <w:rPr>
          <w:rFonts w:ascii="TH SarabunIT๙" w:eastAsia="Arial" w:hAnsi="TH SarabunIT๙" w:cs="TH SarabunIT๙"/>
          <w:b/>
          <w:bCs/>
          <w:sz w:val="44"/>
          <w:szCs w:val="44"/>
        </w:rPr>
      </w:pPr>
    </w:p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Arial" w:hAnsi="TH SarabunIT๙" w:cs="TH SarabunIT๙"/>
          <w:b/>
          <w:bCs/>
          <w:sz w:val="36"/>
          <w:szCs w:val="36"/>
        </w:rPr>
      </w:pPr>
      <w:r w:rsidRPr="008A28DE">
        <w:rPr>
          <w:rFonts w:ascii="TH SarabunIT๙" w:eastAsia="Arial" w:hAnsi="TH SarabunIT๙" w:cs="TH SarabunIT๙"/>
          <w:b/>
          <w:bCs/>
          <w:sz w:val="36"/>
          <w:szCs w:val="36"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 w:hint="cs"/>
          <w:b/>
          <w:bCs/>
          <w:sz w:val="36"/>
          <w:szCs w:val="36"/>
          <w:cs/>
        </w:rPr>
        <w:t>เรื่อง</w:t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/>
          <w:b/>
          <w:bCs/>
          <w:sz w:val="36"/>
          <w:szCs w:val="36"/>
          <w:cs/>
        </w:rPr>
        <w:tab/>
      </w:r>
      <w:r w:rsidRPr="008A28DE">
        <w:rPr>
          <w:rFonts w:ascii="TH SarabunIT๙" w:eastAsia="Arial" w:hAnsi="TH SarabunIT๙" w:cs="TH SarabunIT๙" w:hint="cs"/>
          <w:b/>
          <w:bCs/>
          <w:sz w:val="36"/>
          <w:szCs w:val="36"/>
          <w:cs/>
        </w:rPr>
        <w:t>หน้า</w:t>
      </w:r>
    </w:p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Arial" w:hAnsi="TH SarabunIT๙" w:cs="TH SarabunIT๙"/>
          <w:b/>
          <w:bCs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651"/>
      </w:tblGrid>
      <w:tr w:rsidR="008A28DE" w:rsidRPr="008A28DE" w:rsidTr="0078429E">
        <w:tc>
          <w:tcPr>
            <w:tcW w:w="7366" w:type="dxa"/>
          </w:tcPr>
          <w:p w:rsidR="008A28DE" w:rsidRPr="008A28DE" w:rsidRDefault="008A28DE" w:rsidP="00A4010A">
            <w:pPr>
              <w:suppressAutoHyphens/>
              <w:autoSpaceDN w:val="0"/>
              <w:ind w:left="316" w:hanging="284"/>
              <w:jc w:val="thaiDistribute"/>
              <w:rPr>
                <w:rFonts w:eastAsia="Arial"/>
                <w:b/>
                <w:bCs/>
              </w:rPr>
            </w:pPr>
            <w:r w:rsidRPr="008A28DE">
              <w:rPr>
                <w:rFonts w:eastAsia="Sarabun" w:hint="cs"/>
                <w:cs/>
              </w:rPr>
              <w:t xml:space="preserve">1. การชี้แจงและให้ข้อมูลเกี่ยวกับการประเมินคุณธรรมและความโปร่งใสในการดำเนินงานของหน่วยงานภาครัฐ </w:t>
            </w:r>
            <w:r w:rsidRPr="008A28DE">
              <w:rPr>
                <w:rFonts w:eastAsia="Sarabun"/>
              </w:rPr>
              <w:t xml:space="preserve">(Integrity and </w:t>
            </w:r>
            <w:proofErr w:type="spellStart"/>
            <w:r w:rsidRPr="008A28DE">
              <w:rPr>
                <w:rFonts w:eastAsia="Sarabun"/>
              </w:rPr>
              <w:t>Transperency</w:t>
            </w:r>
            <w:proofErr w:type="spellEnd"/>
            <w:r w:rsidRPr="008A28DE">
              <w:rPr>
                <w:rFonts w:eastAsia="Sarabun"/>
              </w:rPr>
              <w:t xml:space="preserve"> Assessment : ITA) </w:t>
            </w:r>
            <w:r w:rsidRPr="008A28DE">
              <w:rPr>
                <w:rFonts w:eastAsia="Sarabun" w:hint="cs"/>
                <w:cs/>
              </w:rPr>
              <w:t>ของ สถานีตำรวจ   ประจำปีงบประมาณ พ.ศ. 256</w:t>
            </w:r>
            <w:r w:rsidR="00A4010A">
              <w:rPr>
                <w:rFonts w:eastAsia="Sarabun"/>
              </w:rPr>
              <w:t>9</w:t>
            </w:r>
            <w:r w:rsidRPr="008A28DE">
              <w:rPr>
                <w:rFonts w:eastAsia="Sarabun" w:hint="cs"/>
                <w:cs/>
              </w:rPr>
              <w:t xml:space="preserve"> แก่เจ้าหน้าที่ตำรวจในหน่วยงาน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4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 w:hint="cs"/>
                <w:cs/>
              </w:rPr>
              <w:t>2. แนวทางการยกระดับคุณธรรมและความโปร่งใสภายในหน่วยงาน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7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    1) การพัฒนายกระดับการให้บริการ </w:t>
            </w:r>
            <w:r w:rsidRPr="008A28DE">
              <w:rPr>
                <w:rFonts w:eastAsia="Sarabun"/>
                <w:color w:val="000000"/>
              </w:rPr>
              <w:t>One Stop Service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ind w:left="316" w:hanging="284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/>
                <w:cs/>
              </w:rPr>
              <w:tab/>
            </w:r>
            <w:r w:rsidRPr="008A28DE">
              <w:rPr>
                <w:rFonts w:eastAsia="Sarabun" w:hint="cs"/>
                <w:cs/>
              </w:rPr>
              <w:t>๒)</w:t>
            </w:r>
            <w:r w:rsidRPr="008A28DE">
              <w:rPr>
                <w:rFonts w:eastAsia="Sarabun"/>
                <w:cs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ยกระดับการเผยแพร่ข้อมูลสาธารณะ</w:t>
            </w:r>
            <w:r w:rsidRPr="008A28DE">
              <w:rPr>
                <w:rFonts w:eastAsia="Sarabun"/>
                <w:cs/>
              </w:rPr>
              <w:t xml:space="preserve"> (</w:t>
            </w:r>
            <w:r w:rsidRPr="008A28DE">
              <w:rPr>
                <w:rFonts w:eastAsia="Sarabun"/>
              </w:rPr>
              <w:t xml:space="preserve">OIT) </w:t>
            </w:r>
            <w:r w:rsidRPr="008A28DE">
              <w:rPr>
                <w:rFonts w:eastAsia="Sarabun" w:hint="cs"/>
                <w:cs/>
              </w:rPr>
              <w:t>ตามแบบตรวจสอบการเปิดเผยข้อมูลสาธารณะ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15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ind w:left="32" w:firstLine="284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/>
                <w:cs/>
              </w:rPr>
              <w:tab/>
            </w:r>
            <w:r w:rsidRPr="008A28DE">
              <w:rPr>
                <w:rFonts w:eastAsia="Sarabun" w:hint="cs"/>
                <w:cs/>
              </w:rPr>
              <w:t>๒</w:t>
            </w:r>
            <w:r w:rsidRPr="008A28DE">
              <w:rPr>
                <w:rFonts w:eastAsia="Sarabun"/>
                <w:cs/>
              </w:rPr>
              <w:t>.</w:t>
            </w:r>
            <w:r w:rsidRPr="008A28DE">
              <w:rPr>
                <w:rFonts w:eastAsia="Sarabun" w:hint="cs"/>
                <w:cs/>
              </w:rPr>
              <w:t>๑)</w:t>
            </w:r>
            <w:r w:rsidRPr="008A28DE">
              <w:rPr>
                <w:rFonts w:eastAsia="Sarabun"/>
                <w:cs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การจัดทำเว็บไซต์</w:t>
            </w:r>
            <w:r w:rsidRPr="008A28DE">
              <w:rPr>
                <w:rFonts w:eastAsia="Sarabun"/>
                <w:cs/>
              </w:rPr>
              <w:t>/</w:t>
            </w:r>
            <w:r w:rsidRPr="008A28DE">
              <w:rPr>
                <w:rFonts w:eastAsia="Sarabun" w:hint="cs"/>
                <w:cs/>
              </w:rPr>
              <w:t>ปรับปรุงข้อมูลให้เป็นปัจจุบัน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15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ind w:left="1165" w:hanging="567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  ๒</w:t>
            </w:r>
            <w:r w:rsidRPr="008A28DE">
              <w:rPr>
                <w:rFonts w:eastAsia="Sarabun"/>
                <w:cs/>
              </w:rPr>
              <w:t>.</w:t>
            </w:r>
            <w:r w:rsidRPr="008A28DE">
              <w:rPr>
                <w:rFonts w:eastAsia="Sarabun" w:hint="cs"/>
                <w:cs/>
              </w:rPr>
              <w:t>๒)</w:t>
            </w:r>
            <w:r w:rsidRPr="008A28DE">
              <w:rPr>
                <w:rFonts w:eastAsia="Sarabun"/>
                <w:cs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การจัดทำข้อมูลสาธารณะตามเกณฑ์การประเมินและข้อมูลที่เกี่ยวข้องต่าง</w:t>
            </w:r>
            <w:r w:rsidRPr="008A28DE">
              <w:rPr>
                <w:rFonts w:eastAsia="Sarabun"/>
                <w:cs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ๆ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16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8A28DE" w:rsidP="008A28DE">
            <w:pPr>
              <w:suppressAutoHyphens/>
              <w:autoSpaceDN w:val="0"/>
              <w:ind w:firstLine="284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/>
                <w:cs/>
              </w:rPr>
              <w:tab/>
            </w:r>
            <w:r w:rsidRPr="008A28DE">
              <w:rPr>
                <w:rFonts w:eastAsia="Sarabun" w:hint="cs"/>
                <w:cs/>
              </w:rPr>
              <w:t>2.3) การกำกับ ติดตาม การเผยแพร่ข้อมูลสาธารณะ</w:t>
            </w:r>
          </w:p>
        </w:tc>
        <w:tc>
          <w:tcPr>
            <w:tcW w:w="1651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 w:rsidRPr="008A28DE">
              <w:rPr>
                <w:rFonts w:eastAsia="Arial"/>
                <w:b/>
                <w:bCs/>
              </w:rPr>
              <w:t>16</w:t>
            </w:r>
          </w:p>
        </w:tc>
      </w:tr>
      <w:tr w:rsidR="008A28DE" w:rsidRPr="008A28DE" w:rsidTr="0078429E">
        <w:tc>
          <w:tcPr>
            <w:tcW w:w="7366" w:type="dxa"/>
          </w:tcPr>
          <w:p w:rsidR="008A28DE" w:rsidRPr="008A28DE" w:rsidRDefault="003A5E30" w:rsidP="00A4010A">
            <w:pPr>
              <w:suppressAutoHyphens/>
              <w:autoSpaceDN w:val="0"/>
              <w:ind w:firstLine="284"/>
              <w:jc w:val="thaiDistribute"/>
              <w:rPr>
                <w:rFonts w:eastAsia="Sarabun"/>
                <w:cs/>
              </w:rPr>
            </w:pPr>
            <w:r>
              <w:rPr>
                <w:rFonts w:eastAsia="Sarabun" w:hint="cs"/>
                <w:cs/>
              </w:rPr>
              <w:t>คำสั่ง สภ.บ้านเดื่อ</w:t>
            </w:r>
            <w:r w:rsidR="00A4010A">
              <w:rPr>
                <w:rFonts w:eastAsia="Sarabun" w:hint="cs"/>
                <w:cs/>
              </w:rPr>
              <w:t xml:space="preserve"> ที่ </w:t>
            </w:r>
            <w:r w:rsidR="00A4010A">
              <w:rPr>
                <w:rFonts w:eastAsia="Sarabun"/>
              </w:rPr>
              <w:t>321</w:t>
            </w:r>
            <w:r w:rsidR="008A28DE" w:rsidRPr="008A28DE">
              <w:rPr>
                <w:rFonts w:eastAsia="Sarabun" w:hint="cs"/>
                <w:cs/>
              </w:rPr>
              <w:t>/256</w:t>
            </w:r>
            <w:r w:rsidR="00A4010A">
              <w:rPr>
                <w:rFonts w:eastAsia="Sarabun"/>
              </w:rPr>
              <w:t>8</w:t>
            </w:r>
            <w:r w:rsidR="008A28DE" w:rsidRPr="008A28DE">
              <w:rPr>
                <w:rFonts w:eastAsia="Sarabun" w:hint="cs"/>
                <w:cs/>
              </w:rPr>
              <w:t xml:space="preserve"> ลงวัน</w:t>
            </w:r>
            <w:r w:rsidR="008D4F55">
              <w:rPr>
                <w:rFonts w:eastAsia="Sarabun" w:hint="cs"/>
                <w:cs/>
              </w:rPr>
              <w:t>ที่ 26</w:t>
            </w:r>
            <w:r w:rsidR="008A28DE" w:rsidRPr="008A28DE">
              <w:rPr>
                <w:rFonts w:eastAsia="Sarabun" w:hint="cs"/>
                <w:cs/>
              </w:rPr>
              <w:t xml:space="preserve"> </w:t>
            </w:r>
            <w:r w:rsidR="008D4F55">
              <w:rPr>
                <w:rFonts w:eastAsia="Sarabun" w:hint="cs"/>
                <w:cs/>
              </w:rPr>
              <w:t>ธันวาคม</w:t>
            </w:r>
            <w:r w:rsidR="008A28DE" w:rsidRPr="008A28DE">
              <w:rPr>
                <w:rFonts w:eastAsia="Sarabun" w:hint="cs"/>
                <w:cs/>
              </w:rPr>
              <w:t xml:space="preserve"> 256</w:t>
            </w:r>
            <w:r w:rsidR="00A4010A">
              <w:rPr>
                <w:rFonts w:eastAsia="Sarabun"/>
              </w:rPr>
              <w:t>8</w:t>
            </w:r>
          </w:p>
        </w:tc>
        <w:tc>
          <w:tcPr>
            <w:tcW w:w="1651" w:type="dxa"/>
          </w:tcPr>
          <w:p w:rsidR="008A28DE" w:rsidRPr="008A28DE" w:rsidRDefault="000D6E6B" w:rsidP="008A28DE">
            <w:pPr>
              <w:suppressAutoHyphens/>
              <w:autoSpaceDN w:val="0"/>
              <w:jc w:val="center"/>
              <w:rPr>
                <w:rFonts w:eastAsia="Arial"/>
                <w:b/>
                <w:bCs/>
              </w:rPr>
            </w:pPr>
            <w:r>
              <w:rPr>
                <w:rFonts w:eastAsia="Arial" w:hint="cs"/>
                <w:b/>
                <w:bCs/>
                <w:cs/>
              </w:rPr>
              <w:t>1</w:t>
            </w:r>
            <w:r>
              <w:rPr>
                <w:rFonts w:eastAsia="Arial"/>
                <w:b/>
                <w:bCs/>
              </w:rPr>
              <w:t>7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Arial" w:hAnsi="TH SarabunIT๙" w:cs="TH SarabunIT๙"/>
          <w:b/>
          <w:bCs/>
          <w:sz w:val="36"/>
          <w:szCs w:val="36"/>
        </w:rPr>
      </w:pPr>
    </w:p>
    <w:p w:rsidR="008A28DE" w:rsidRPr="008A28DE" w:rsidRDefault="008A28DE" w:rsidP="008A28DE">
      <w:pP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:rsidR="008A28DE" w:rsidRPr="008A28DE" w:rsidRDefault="008A28DE" w:rsidP="008A28DE">
      <w:pPr>
        <w:suppressAutoHyphens/>
        <w:autoSpaceDN w:val="0"/>
        <w:spacing w:after="0"/>
        <w:rPr>
          <w:rFonts w:ascii="TH SarabunIT๙" w:eastAsia="Arial" w:hAnsi="TH SarabunIT๙" w:cs="TH SarabunIT๙"/>
          <w:sz w:val="32"/>
          <w:szCs w:val="32"/>
        </w:rPr>
        <w:sectPr w:rsidR="008A28DE" w:rsidRPr="008A28DE" w:rsidSect="0078429E">
          <w:headerReference w:type="default" r:id="rId8"/>
          <w:pgSz w:w="11907" w:h="16840" w:code="9"/>
          <w:pgMar w:top="1440" w:right="1440" w:bottom="1440" w:left="1440" w:header="706" w:footer="706" w:gutter="0"/>
          <w:pgNumType w:start="1"/>
          <w:cols w:space="720"/>
          <w:docGrid w:linePitch="435"/>
        </w:sectPr>
      </w:pPr>
    </w:p>
    <w:p w:rsidR="008A28DE" w:rsidRPr="008A28DE" w:rsidRDefault="002C2EC9" w:rsidP="008A28DE">
      <w:pPr>
        <w:suppressAutoHyphens/>
        <w:autoSpaceDN w:val="0"/>
        <w:spacing w:after="0" w:line="254" w:lineRule="auto"/>
        <w:jc w:val="center"/>
        <w:rPr>
          <w:rFonts w:ascii="TH SarabunIT๙" w:eastAsia="Arial" w:hAnsi="TH SarabunIT๙" w:cs="TH SarabunIT๙"/>
          <w:szCs w:val="22"/>
        </w:rPr>
      </w:pPr>
      <w:r>
        <w:rPr>
          <w:noProof/>
        </w:rPr>
        <w:drawing>
          <wp:inline distT="0" distB="0" distL="0" distR="0" wp14:anchorId="386AEBB4" wp14:editId="78E11CB9">
            <wp:extent cx="801749" cy="715617"/>
            <wp:effectExtent l="0" t="0" r="0" b="0"/>
            <wp:docPr id="2040198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56" cy="72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  <w:cs/>
        </w:rPr>
      </w:pPr>
      <w:r w:rsidRPr="008A28DE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การรายงานผลการดำเนินการ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8A28DE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มาตรการยกระดับคุณธรรมและความโปร่งใสภายในหน่วยงาน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 256</w:t>
      </w:r>
      <w:r w:rsidR="00CA3C93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Cs w:val="22"/>
        </w:rPr>
      </w:pP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ของ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="003A5E30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บ้านเดื่อ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 xml:space="preserve"> จังหวัด</w:t>
      </w:r>
      <w:r w:rsidR="003A5E30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หนองคาย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ลงสู่สถานีตำรวจทั่วประเทศ ในปีงบประมาณ พ.ศ. 256</w:t>
      </w:r>
      <w:r w:rsidR="00752DE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ในฐานะหน่วยงานในสังกัด ตำรวจภูธร</w:t>
      </w:r>
      <w:r w:rsidR="003A5E3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จังหวัดหนองคาย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ตำรวจภูธรภาค 4 สำนักงานตำรวจแห่งชาติ ซึ่งมีภารกิจ   ในการบริการประชาชนในเขตพื้นที่ เพื่อสะท้อนให้เห็นถึงความสำคัญของการบริหารราชการของสถานีตำรวจ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3A5E3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สถานีตำรวจภูธรบ้านเดื่อ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 พ.ศ. 256</w:t>
      </w:r>
      <w:r w:rsidR="00752DE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รายละเอียด ดังนี้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-142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 xml:space="preserve">1. การชี้แจงและให้ข้อมูลเกี่ยวกับการประเมินคุณธรรมและความโปร่งใสในการดำเนินงานของหน่วยงานภาครัฐ </w:t>
      </w:r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(Integrity and </w:t>
      </w:r>
      <w:proofErr w:type="spellStart"/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>Transperency</w:t>
      </w:r>
      <w:proofErr w:type="spellEnd"/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 Assessment : ITA) </w:t>
      </w: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ของ สถานีตำรวจ   ประจำปีงบประมาณ พ.ศ. 256</w:t>
      </w:r>
      <w:r w:rsidR="00CA3C93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9</w:t>
      </w: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 xml:space="preserve"> แก่เจ้าหน้าที่ตำรวจในหน่วยงาน</w:t>
      </w:r>
    </w:p>
    <w:p w:rsidR="008A28DE" w:rsidRPr="008A28DE" w:rsidRDefault="00A4010A" w:rsidP="000D6E6B">
      <w:pPr>
        <w:suppressAutoHyphens/>
        <w:autoSpaceDN w:val="0"/>
        <w:spacing w:after="0" w:line="240" w:lineRule="auto"/>
        <w:ind w:left="709" w:right="282" w:firstLine="436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010A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C54B9A7" wp14:editId="2911CFD7">
            <wp:extent cx="3528748" cy="2647315"/>
            <wp:effectExtent l="0" t="0" r="0" b="63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805" cy="265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2A108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A4010A" w:rsidP="003A5E3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010A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E7A0A05" wp14:editId="4375F161">
            <wp:extent cx="3783190" cy="2838201"/>
            <wp:effectExtent l="0" t="0" r="8255" b="63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88611" cy="284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keepNext/>
        <w:spacing w:after="0" w:line="240" w:lineRule="auto"/>
        <w:ind w:firstLine="720"/>
        <w:jc w:val="thaiDistribute"/>
        <w:outlineLvl w:val="1"/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</w:pP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เมื่อวันที่ </w:t>
      </w:r>
      <w:r w:rsidR="002A108E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30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ธันวาคม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>256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8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เวลา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10.00 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>น. พ.ต.อ.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นวกฤต  นวการพาณิชย์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ผกก.สภ.</w:t>
      </w:r>
      <w:r w:rsidR="003A5E30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บ้านเดื่อ</w:t>
      </w:r>
      <w:r w:rsidR="002A108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พ.ต.ท.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เด่นพงศ์  บุตรประเสริฐ</w:t>
      </w:r>
      <w:r w:rsidR="00CA3C93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รอง ผกก.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ป.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>สภ.</w:t>
      </w:r>
      <w:r w:rsidR="003A5E30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บ้านเดื่อ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และ</w:t>
      </w:r>
      <w:r w:rsidR="003A5E30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>พ.ต.ท.สุร</w:t>
      </w:r>
      <w:r w:rsidR="003A5E30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ิยะ  เต่าทอง</w:t>
      </w:r>
      <w:r w:rsidR="0078429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รอง ผกก.สส.สภ.</w:t>
      </w:r>
      <w:r w:rsidR="0078429E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บ้านเดื่อ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 พร้อมคณะทำงานขับเคลื่อนเตรียมการประเมินคุณธรรมและความโปร่งใสในการดำเนินงานของหน่วยงานภ</w:t>
      </w:r>
      <w:r w:rsidR="0078429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>าครัฐ ตามคำสั่ง สภ.</w:t>
      </w:r>
      <w:r w:rsidR="0078429E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บ้านเดื่อ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ที่ 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321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>/256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8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ลงวันที่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26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 xml:space="preserve">ธันวาคม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>256</w:t>
      </w:r>
      <w:r w:rsidR="00CA3C93">
        <w:rPr>
          <w:rFonts w:ascii="TH SarabunIT๙" w:eastAsia="Cordia New" w:hAnsi="TH SarabunIT๙" w:cs="TH SarabunIT๙" w:hint="cs"/>
          <w:color w:val="111111"/>
          <w:sz w:val="32"/>
          <w:szCs w:val="32"/>
          <w:cs/>
          <w:lang w:eastAsia="zh-CN"/>
        </w:rPr>
        <w:t>8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lang w:eastAsia="zh-CN"/>
        </w:rPr>
        <w:t xml:space="preserve"> </w:t>
      </w:r>
      <w:r w:rsidRPr="008A28DE">
        <w:rPr>
          <w:rFonts w:ascii="TH SarabunIT๙" w:eastAsia="Cordia New" w:hAnsi="TH SarabunIT๙" w:cs="TH SarabunIT๙"/>
          <w:color w:val="111111"/>
          <w:sz w:val="32"/>
          <w:szCs w:val="32"/>
          <w:cs/>
          <w:lang w:eastAsia="zh-CN"/>
        </w:rPr>
        <w:t>เรื่อง การมอบหมายให้ปฏิบัติหน้าที่หัวหน้าเจ้าหน้าที่ และเจ้าหน้าที่ โดยได้ประชุมชี้แจ้งในแต่ละแผนกงานของสถานีตำรวจ ในการจัดเตรียมข้อมูลให้แก่เจ้าหน้าที่เพื่อดำเนินการทำการเผยแพร่ผ่านทางเว็บไซต์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A4010A" w:rsidP="000D6E6B">
      <w:pPr>
        <w:suppressAutoHyphens/>
        <w:autoSpaceDN w:val="0"/>
        <w:spacing w:after="0" w:line="240" w:lineRule="auto"/>
        <w:ind w:firstLine="144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010A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BA59ECE" wp14:editId="14805F17">
            <wp:extent cx="3656558" cy="2743200"/>
            <wp:effectExtent l="0" t="0" r="127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1798" cy="274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0D6E6B" w:rsidP="000D6E6B">
      <w:pPr>
        <w:suppressAutoHyphens/>
        <w:autoSpaceDN w:val="0"/>
        <w:spacing w:after="0" w:line="240" w:lineRule="auto"/>
        <w:ind w:firstLine="144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E6B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49C84847" wp14:editId="720A407A">
            <wp:extent cx="4260685" cy="3196424"/>
            <wp:effectExtent l="0" t="0" r="6985" b="444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6791" cy="32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 มกราคม 2569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</w:t>
      </w:r>
      <w:r w:rsidR="0078429E"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พ.ต.อ.</w:t>
      </w:r>
      <w:r w:rsidR="00CA3C93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 xml:space="preserve">นวกฤต  นวการพาณิชย์ </w:t>
      </w:r>
      <w:r w:rsidR="0078429E"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ผกก.สภ.</w:t>
      </w:r>
      <w:r w:rsidR="0078429E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บ้านเดื่อ</w:t>
      </w:r>
      <w:r w:rsidRPr="008A28DE">
        <w:rPr>
          <w:rFonts w:ascii="TH SarabunIT๙" w:eastAsia="Arial" w:hAnsi="TH SarabunIT๙" w:cs="TH SarabunIT๙"/>
          <w:b/>
          <w:bCs/>
          <w:color w:val="111111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ประชุมคณะกรรมการขับเคลื่อนฯ เพื่อศึกษาและวิเคราะห์กรอบการประเมิน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ในการเตรียมความพร้อมรับการประเมินฯ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 ในการดำเนินงานยกระดับคุณภาพการให้บริการ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284" w:hanging="284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2. แนวทางการยกระดับคุณธรรมและความโปร่งใสภายในหน่วยงาน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ab/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1) การพัฒนายกระดับการให้บริการ 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>One Stop Service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ป้ายประชาสัมพันธ์จุดบริการ/สอบถามความคืบหน้าการดำเนินคดี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1. จุดประชาสัมพันธ์ต้องจัดให้มีเจ้าหน้าที่ประชาสัมพันธ์เพื่อติดต่อประสานงานในเบื้องต้น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โดยกำหนดแผ่นป้ายแสดงตารางเวรผู้ปฏิบัติ</w:t>
            </w:r>
            <w:r w:rsidRPr="008A28DE">
              <w:rPr>
                <w:rFonts w:eastAsia="Sarabun" w:hint="cs"/>
                <w:color w:val="000000"/>
                <w:spacing w:val="-12"/>
                <w:cs/>
              </w:rPr>
              <w:t>พร้อม</w:t>
            </w:r>
            <w:r w:rsidRPr="008A28DE">
              <w:rPr>
                <w:rFonts w:eastAsia="Sarabun" w:hint="cs"/>
                <w:color w:val="000000"/>
                <w:cs/>
              </w:rPr>
              <w:t>เบอร์โทรศัพท์ที่สามารถติดต่อได้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2. จัดช่องทางที่สามารถให้ประชาชนสามารถสอบถามความคืบหน้าการดำเนินคดีได้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และมีการประชาสัมพันธ์ ในห้อง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/>
                <w:color w:val="000000"/>
              </w:rPr>
              <w:t>One Stop Service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F2719B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070757D9">
            <wp:extent cx="3005449" cy="2254170"/>
            <wp:effectExtent l="0" t="0" r="5080" b="0"/>
            <wp:docPr id="2040198634" name="รูปภาพ 2040198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76" cy="2256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F2719B" w:rsidP="000D6E6B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0212E024">
                  <wp:extent cx="2584174" cy="1820849"/>
                  <wp:effectExtent l="0" t="0" r="6985" b="8255"/>
                  <wp:docPr id="2040198632" name="รูปภาพ 2040198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049" cy="1824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D6E6B">
              <w:rPr>
                <w:rFonts w:eastAsia="Sarabun"/>
                <w:color w:val="000000"/>
              </w:rPr>
              <w:t xml:space="preserve">                   </w:t>
            </w:r>
          </w:p>
        </w:tc>
        <w:tc>
          <w:tcPr>
            <w:tcW w:w="4508" w:type="dxa"/>
          </w:tcPr>
          <w:p w:rsidR="008A28DE" w:rsidRPr="008A28DE" w:rsidRDefault="00F2719B" w:rsidP="000D6E6B">
            <w:pPr>
              <w:suppressAutoHyphens/>
              <w:autoSpaceDN w:val="0"/>
              <w:jc w:val="right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1FF6E7B8">
                  <wp:extent cx="2814761" cy="1820849"/>
                  <wp:effectExtent l="0" t="0" r="5080" b="8255"/>
                  <wp:docPr id="2040198633" name="รูปภาพ 2040198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498" cy="1825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จัดเจ้าหน้าที่ประชาสัมพันธ์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ปฏิบัติหน้าที่ทุกวันเวลาราชการ ส่วนนอกเวลาราชการมอบสิบเวร เป็นผู้ปฏิบัติ โดยโต๊ะประชาสัมพันธ์ ตั้งอยู่หน้าศูนย์บริการประชาชน เป็นจุดแรกที่ประชาชนจะเห็นเมื่อมาติดต่อราชการบนสถานีตำรวจ  </w:t>
      </w: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A28DE" w:rsidRPr="008A28DE" w:rsidTr="0078429E">
        <w:tc>
          <w:tcPr>
            <w:tcW w:w="3114" w:type="dxa"/>
          </w:tcPr>
          <w:p w:rsidR="008A28DE" w:rsidRPr="008A28DE" w:rsidRDefault="00F2719B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3F8B55B" wp14:editId="37524970">
                  <wp:extent cx="2584174" cy="2401294"/>
                  <wp:effectExtent l="0" t="0" r="6985" b="0"/>
                  <wp:docPr id="2040198635" name="รูปภาพ 2040198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927" cy="240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:rsidR="008A28DE" w:rsidRPr="008A28DE" w:rsidRDefault="00CA3C93" w:rsidP="008A28DE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2C0716B" wp14:editId="4BCBE897">
                  <wp:extent cx="1622066" cy="2345635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007" cy="23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จัดทำแผ่นป้ายแสดงตารางเวรผู้ปฏิบัติ</w:t>
      </w:r>
      <w:r w:rsidRPr="008A28DE">
        <w:rPr>
          <w:rFonts w:ascii="TH SarabunIT๙" w:eastAsia="Sarabun" w:hAnsi="TH SarabunIT๙" w:cs="TH SarabunIT๙" w:hint="cs"/>
          <w:color w:val="000000"/>
          <w:spacing w:val="-12"/>
          <w:sz w:val="32"/>
          <w:szCs w:val="32"/>
          <w:cs/>
        </w:rPr>
        <w:t>พร้อม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เบอร์โทรศัพท์ที่สามารถติดต่อได้ ติดตั้งบริเวณด้านหลังโต๊ะประชาสัมพันธ์ มองเห็นได้โดยง่าย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F2719B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3FA6E595" wp14:editId="00C2590E">
                  <wp:extent cx="2814761" cy="1820849"/>
                  <wp:effectExtent l="0" t="0" r="5080" b="8255"/>
                  <wp:docPr id="2040198637" name="รูปภาพ 2040198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498" cy="1825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F2719B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6B60CD22">
                  <wp:extent cx="2711394" cy="1820848"/>
                  <wp:effectExtent l="0" t="0" r="0" b="8255"/>
                  <wp:docPr id="2040198638" name="รูปภาพ 2040198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990" cy="1822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จัดจุดสอบถามความคืบหน้าการดำเนินคดี ไว้ในบริเวณศูนย์บริการประชาชน 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และสามารถติดตาม</w:t>
      </w:r>
      <w:r w:rsidR="0078429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ได้ทางเว็บไซต์ สภ.บ้านเดื่อ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Pr="008A28DE" w:rsidRDefault="000D6E6B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ภาพป้ายประชาสัมพันธ์จุดบริการ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ภาพป้ายประชาสัมพันธ์ต้องติดตั้งให้ประชาชน      ได้เห็นชัดเจน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เพื่อสามารถเข้าติดต่อราชการได้รวดเร็ว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ที่จุด</w:t>
            </w:r>
            <w:r w:rsidRPr="008A28DE">
              <w:rPr>
                <w:rFonts w:eastAsia="Sarabun"/>
                <w:color w:val="000000"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ห้อง</w:t>
            </w:r>
            <w:r w:rsidRPr="008A28DE">
              <w:rPr>
                <w:rFonts w:eastAsia="Sarabun"/>
                <w:color w:val="000000"/>
                <w:cs/>
              </w:rPr>
              <w:t xml:space="preserve"> </w:t>
            </w:r>
            <w:r w:rsidRPr="008A28DE">
              <w:rPr>
                <w:rFonts w:eastAsia="Sarabun"/>
                <w:color w:val="000000"/>
              </w:rPr>
              <w:t>One Stop Service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8A28DE" w:rsidRPr="008A28DE" w:rsidTr="0078429E">
              <w:tc>
                <w:tcPr>
                  <w:tcW w:w="4508" w:type="dxa"/>
                </w:tcPr>
                <w:p w:rsidR="008A28DE" w:rsidRPr="008A28DE" w:rsidRDefault="00F2719B" w:rsidP="008A28DE">
                  <w:pPr>
                    <w:suppressAutoHyphens/>
                    <w:autoSpaceDN w:val="0"/>
                    <w:jc w:val="thaiDistribute"/>
                    <w:rPr>
                      <w:rFonts w:eastAsia="Sarabun"/>
                      <w:color w:val="000000"/>
                    </w:rPr>
                  </w:pPr>
                  <w:r>
                    <w:rPr>
                      <w:rFonts w:eastAsia="Sarabun"/>
                      <w:noProof/>
                      <w:color w:val="000000"/>
                    </w:rPr>
                    <w:drawing>
                      <wp:inline distT="0" distB="0" distL="0" distR="0" wp14:anchorId="1F878560" wp14:editId="2D147032">
                        <wp:extent cx="2814761" cy="1820849"/>
                        <wp:effectExtent l="0" t="0" r="5080" b="8255"/>
                        <wp:docPr id="2040198639" name="รูปภาพ 2040198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8" cy="182520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8" w:type="dxa"/>
                </w:tcPr>
                <w:p w:rsidR="008A28DE" w:rsidRPr="008A28DE" w:rsidRDefault="008A28DE" w:rsidP="008A28DE">
                  <w:pPr>
                    <w:suppressAutoHyphens/>
                    <w:autoSpaceDN w:val="0"/>
                    <w:jc w:val="thaiDistribute"/>
                    <w:rPr>
                      <w:rFonts w:eastAsia="Sarabun"/>
                      <w:color w:val="000000"/>
                    </w:rPr>
                  </w:pPr>
                  <w:r w:rsidRPr="008A28DE">
                    <w:rPr>
                      <w:rFonts w:eastAsia="Sarabun"/>
                      <w:noProof/>
                      <w:color w:val="000000"/>
                    </w:rPr>
                    <w:drawing>
                      <wp:inline distT="0" distB="0" distL="0" distR="0" wp14:anchorId="54207BB8" wp14:editId="7D372379">
                        <wp:extent cx="2725420" cy="1817370"/>
                        <wp:effectExtent l="0" t="0" r="0" b="0"/>
                        <wp:docPr id="18" name="รูปภาพ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6003147" name="รูปภาพ 1186003147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5420" cy="1817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F2719B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EF9DA84" wp14:editId="6240D72A">
                  <wp:extent cx="2584173" cy="1820848"/>
                  <wp:effectExtent l="0" t="0" r="6985" b="8255"/>
                  <wp:docPr id="2040198642" name="รูปภาพ 2040198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927" cy="1827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CA3C93" w:rsidP="00CA3C93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69C60B5" wp14:editId="2836CD88">
            <wp:extent cx="2790908" cy="1630018"/>
            <wp:effectExtent l="0" t="0" r="0" b="889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8427" cy="163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4734C4F2">
            <wp:extent cx="2480806" cy="1630017"/>
            <wp:effectExtent l="0" t="0" r="0" b="889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61" cy="163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ศูนย์บริการประชาชน 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</w:t>
      </w:r>
      <w:proofErr w:type="spellStart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>Srrvice</w:t>
      </w:r>
      <w:proofErr w:type="spellEnd"/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รวมงานบริการประชาชนไว้ในจุดเดียวกัน ได้แก่ แจ้งความร้องทุกข์ดำเนินคดี แจ้งเอกสารหาย แจ้งเป็นหลักฐาน เปรียบเทียบปรับ ประกันตัวผู้ต้องหา และ จุดสอบถาม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ความคืบหน้าการดำเนินคดี เป็นต้น ป้ายประชาสัมพันธ์ มีขนาดใหญ่มองเห็นได้อย่างชัดเจน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Pr="008A28DE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ป้ายพันธะสัญญา 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(หมายเหตุ </w:t>
            </w:r>
            <w:r w:rsidRPr="008A28DE">
              <w:rPr>
                <w:rFonts w:eastAsia="Sarabun"/>
                <w:color w:val="000000"/>
              </w:rPr>
              <w:t xml:space="preserve">: </w:t>
            </w:r>
            <w:r w:rsidRPr="008A28DE">
              <w:rPr>
                <w:rFonts w:eastAsia="Sarabun" w:hint="cs"/>
                <w:color w:val="000000"/>
                <w:cs/>
              </w:rPr>
              <w:t>ป้ายมีความสมบูรณ์ ไม่ชำรุด ปรับปรุงข้อมูลให้ทันสมัยอยู่เสมอ)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8A28DE">
              <w:rPr>
                <w:rFonts w:eastAsia="Sarabun"/>
              </w:rPr>
              <w:t xml:space="preserve">One Stop Service </w:t>
            </w:r>
            <w:r w:rsidRPr="008A28DE">
              <w:rPr>
                <w:rFonts w:eastAsia="Sarabun" w:hint="cs"/>
                <w:cs/>
              </w:rPr>
              <w:t>และมีประชาสัมพันธ์ในเว็บไซต์ด้วย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E8182A6" wp14:editId="597E0527">
                  <wp:extent cx="2703443" cy="1812897"/>
                  <wp:effectExtent l="0" t="0" r="1905" b="0"/>
                  <wp:docPr id="2040198644" name="รูปภาพ 2040198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40" cy="1812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3F157B05">
                  <wp:extent cx="2544417" cy="1836017"/>
                  <wp:effectExtent l="0" t="0" r="8890" b="0"/>
                  <wp:docPr id="2040198645" name="รูปภาพ 2040198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859" cy="1838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จัดทำป้ายพันธะสัญญาติดตั้งให้ประชาชนได้เห็นชัดเจน ที่จุดห้อง </w:t>
      </w:r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One Stop Service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>(บริเวณทางเข้า)</w:t>
      </w:r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>และมีประชาสัมพันธ์ในเว็บไซต์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8A28DE" w:rsidRPr="008A28DE" w:rsidTr="0078429E">
        <w:tc>
          <w:tcPr>
            <w:tcW w:w="3005" w:type="dxa"/>
          </w:tcPr>
          <w:p w:rsidR="008A28DE" w:rsidRPr="008A28DE" w:rsidRDefault="002851BF" w:rsidP="008A28DE">
            <w:pPr>
              <w:suppressAutoHyphens/>
              <w:autoSpaceDN w:val="0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274D92E8" wp14:editId="6609A618">
                  <wp:extent cx="3196424" cy="2361537"/>
                  <wp:effectExtent l="0" t="0" r="4445" b="1270"/>
                  <wp:docPr id="2040198646" name="รูปภาพ 2040198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749" cy="2364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gridSpan w:val="2"/>
          </w:tcPr>
          <w:p w:rsidR="008A28DE" w:rsidRPr="008A28DE" w:rsidRDefault="002851BF" w:rsidP="008A28DE">
            <w:pPr>
              <w:suppressAutoHyphens/>
              <w:autoSpaceDN w:val="0"/>
              <w:rPr>
                <w:rFonts w:eastAsia="Sarabu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FF8D7DA" wp14:editId="287D93BF">
                  <wp:extent cx="4913906" cy="2361537"/>
                  <wp:effectExtent l="0" t="0" r="1270" b="1270"/>
                  <wp:docPr id="2040198647" name="รูปภาพ 2040198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355" cy="236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8A28DE" w:rsidRPr="008A28DE" w:rsidRDefault="008A28DE" w:rsidP="008A28DE">
            <w:pPr>
              <w:suppressAutoHyphens/>
              <w:autoSpaceDN w:val="0"/>
              <w:rPr>
                <w:rFonts w:eastAsia="Sarabun"/>
                <w:color w:val="000000"/>
              </w:rPr>
            </w:pPr>
          </w:p>
        </w:tc>
      </w:tr>
      <w:tr w:rsidR="008A28DE" w:rsidRPr="008A28DE" w:rsidTr="0078429E">
        <w:tc>
          <w:tcPr>
            <w:tcW w:w="3005" w:type="dxa"/>
          </w:tcPr>
          <w:p w:rsidR="008A28DE" w:rsidRPr="008A28DE" w:rsidRDefault="008A28DE" w:rsidP="008A28DE">
            <w:pPr>
              <w:suppressAutoHyphens/>
              <w:autoSpaceDN w:val="0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3005" w:type="dxa"/>
            <w:gridSpan w:val="2"/>
          </w:tcPr>
          <w:p w:rsidR="008A28DE" w:rsidRPr="008A28DE" w:rsidRDefault="008A28DE" w:rsidP="008A28DE">
            <w:pPr>
              <w:suppressAutoHyphens/>
              <w:autoSpaceDN w:val="0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3006" w:type="dxa"/>
          </w:tcPr>
          <w:p w:rsidR="008A28DE" w:rsidRDefault="008A28DE" w:rsidP="008A28DE">
            <w:pPr>
              <w:suppressAutoHyphens/>
              <w:autoSpaceDN w:val="0"/>
              <w:rPr>
                <w:rFonts w:eastAsia="Sarabun"/>
                <w:noProof/>
                <w:color w:val="000000"/>
              </w:rPr>
            </w:pPr>
          </w:p>
          <w:p w:rsidR="000D6E6B" w:rsidRPr="008A28DE" w:rsidRDefault="000D6E6B" w:rsidP="008A28DE">
            <w:pPr>
              <w:suppressAutoHyphens/>
              <w:autoSpaceDN w:val="0"/>
              <w:rPr>
                <w:rFonts w:eastAsia="Sarabun"/>
                <w:noProof/>
                <w:color w:val="000000"/>
              </w:rPr>
            </w:pPr>
          </w:p>
        </w:tc>
      </w:tr>
      <w:tr w:rsidR="008A28DE" w:rsidRPr="008A28DE" w:rsidTr="0078429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08" w:type="dxa"/>
            <w:gridSpan w:val="2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gridSpan w:val="2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08" w:type="dxa"/>
            <w:gridSpan w:val="2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ป้าย </w:t>
            </w:r>
            <w:r w:rsidRPr="008A28DE">
              <w:rPr>
                <w:rFonts w:eastAsia="Sarabun"/>
                <w:color w:val="000000"/>
              </w:rPr>
              <w:t>No Gift Policy</w:t>
            </w:r>
          </w:p>
        </w:tc>
        <w:tc>
          <w:tcPr>
            <w:tcW w:w="4508" w:type="dxa"/>
            <w:gridSpan w:val="2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ต้องจัดให้มีป้าย </w:t>
            </w:r>
            <w:r w:rsidRPr="008A28DE">
              <w:rPr>
                <w:rFonts w:eastAsia="Sarabun"/>
              </w:rPr>
              <w:t xml:space="preserve">No </w:t>
            </w:r>
            <w:proofErr w:type="spellStart"/>
            <w:r w:rsidRPr="008A28DE">
              <w:rPr>
                <w:rFonts w:eastAsia="Sarabun"/>
              </w:rPr>
              <w:t>GiFt</w:t>
            </w:r>
            <w:proofErr w:type="spellEnd"/>
            <w:r w:rsidRPr="008A28DE">
              <w:rPr>
                <w:rFonts w:eastAsia="Sarabun"/>
              </w:rPr>
              <w:t xml:space="preserve"> </w:t>
            </w:r>
            <w:proofErr w:type="spellStart"/>
            <w:r w:rsidRPr="008A28DE">
              <w:rPr>
                <w:rFonts w:eastAsia="Sarabun"/>
              </w:rPr>
              <w:t>PoliCy</w:t>
            </w:r>
            <w:proofErr w:type="spellEnd"/>
            <w:r w:rsidRPr="008A28DE">
              <w:rPr>
                <w:rFonts w:eastAsia="Sarabun"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ติดไว้ในจัดที่ประชาชนมองเห็นได้อย่างชัดเจน เพื่อแสดงเจตจำนงของหัวหน้าสถานีในการไม้รับของขวัญ   ของกำนัล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2C2EC9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060C3A" w:rsidP="00060C3A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60C3A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drawing>
          <wp:inline distT="0" distB="0" distL="0" distR="0" wp14:anchorId="70DF9628" wp14:editId="323E15BB">
            <wp:extent cx="3635955" cy="2550607"/>
            <wp:effectExtent l="0" t="0" r="3175" b="254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35080" cy="254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016" w:type="dxa"/>
        <w:tblInd w:w="1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Default="008A28DE" w:rsidP="002C2EC9">
            <w:pPr>
              <w:suppressAutoHyphens/>
              <w:autoSpaceDN w:val="0"/>
              <w:jc w:val="center"/>
              <w:rPr>
                <w:noProof/>
              </w:rPr>
            </w:pPr>
          </w:p>
          <w:p w:rsidR="00060C3A" w:rsidRPr="008A28DE" w:rsidRDefault="00060C3A" w:rsidP="002C2EC9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060C3A" w:rsidP="00060C3A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60C3A">
        <w:rPr>
          <w:rFonts w:ascii="TH SarabunIT๙" w:eastAsia="Sarabun" w:hAnsi="TH SarabunIT๙" w:cs="TH SarabunIT๙"/>
          <w:noProof/>
          <w:color w:val="000000"/>
          <w:sz w:val="32"/>
          <w:szCs w:val="32"/>
          <w:cs/>
        </w:rPr>
        <w:drawing>
          <wp:inline distT="0" distB="0" distL="0" distR="0" wp14:anchorId="6E897BE7" wp14:editId="4EABDDDF">
            <wp:extent cx="3860035" cy="2654187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58663" cy="265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จัดทำป้าย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No </w:t>
      </w:r>
      <w:proofErr w:type="spellStart"/>
      <w:r w:rsidRPr="008A28DE">
        <w:rPr>
          <w:rFonts w:ascii="TH SarabunIT๙" w:eastAsia="Sarabun" w:hAnsi="TH SarabunIT๙" w:cs="TH SarabunIT๙"/>
          <w:b/>
          <w:bCs/>
          <w:sz w:val="32"/>
          <w:szCs w:val="32"/>
        </w:rPr>
        <w:t>GiFt</w:t>
      </w:r>
      <w:proofErr w:type="spellEnd"/>
      <w:r w:rsidRPr="008A28DE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8A28DE">
        <w:rPr>
          <w:rFonts w:ascii="TH SarabunIT๙" w:eastAsia="Sarabun" w:hAnsi="TH SarabunIT๙" w:cs="TH SarabunIT๙"/>
          <w:b/>
          <w:bCs/>
          <w:sz w:val="32"/>
          <w:szCs w:val="32"/>
        </w:rPr>
        <w:t>PoliCy</w:t>
      </w:r>
      <w:proofErr w:type="spellEnd"/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>ติดไว้บริเวณด้านหน้าข้างโต๊ะประชาสัมพันธ์ ซึ่งเป็นจุดแรกที่ประชาชนได้เห็นเมื่อมาติดต่อราชการ บน.สภ. เพื่อแสดงเจตจำนงของหัวหน้าสถานีในการไม้รับของขวัญของกำนัล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ป้ายประชาสัมพันธ์ </w:t>
            </w:r>
            <w:r w:rsidRPr="008A28DE">
              <w:rPr>
                <w:rFonts w:eastAsia="Sarabun"/>
                <w:color w:val="000000"/>
              </w:rPr>
              <w:t xml:space="preserve"> </w:t>
            </w:r>
            <w:r w:rsidRPr="008A28DE">
              <w:rPr>
                <w:rFonts w:eastAsia="Sarabun" w:hint="cs"/>
                <w:color w:val="000000"/>
                <w:cs/>
              </w:rPr>
              <w:t>คู่มือการให้บริการ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จัดให้มีป้ายประชาสัมพันธ์ให้ประชาชน </w:t>
            </w:r>
            <w:r w:rsidRPr="008A28DE">
              <w:rPr>
                <w:rFonts w:eastAsia="Sarabun"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 xml:space="preserve">คู่มือการให้บริการ ติดที่จุดห้อง </w:t>
            </w:r>
            <w:r w:rsidRPr="008A28DE">
              <w:rPr>
                <w:rFonts w:eastAsia="Sarabun"/>
              </w:rPr>
              <w:t xml:space="preserve">One Stop Service </w:t>
            </w:r>
            <w:r w:rsidRPr="008A28DE">
              <w:rPr>
                <w:rFonts w:eastAsia="Sarabun" w:hint="cs"/>
                <w:cs/>
              </w:rPr>
              <w:t>ให้ประชาชนทราบคู่มือประชาสัมพันธ์ในเว็บไซต์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/>
                <w:noProof/>
                <w:color w:val="000000"/>
              </w:rPr>
              <w:drawing>
                <wp:inline distT="0" distB="0" distL="0" distR="0" wp14:anchorId="02E4BC28" wp14:editId="1C12F65E">
                  <wp:extent cx="2724150" cy="1816100"/>
                  <wp:effectExtent l="0" t="0" r="0" b="0"/>
                  <wp:docPr id="31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29535" name="รูปภาพ 27542953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/>
                <w:noProof/>
                <w:color w:val="000000"/>
              </w:rPr>
              <w:drawing>
                <wp:inline distT="0" distB="0" distL="0" distR="0" wp14:anchorId="1E823198" wp14:editId="03B55C9A">
                  <wp:extent cx="2755900" cy="1816100"/>
                  <wp:effectExtent l="0" t="0" r="6350" b="0"/>
                  <wp:docPr id="2040198592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929766" name="รูปภาพ 200892976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827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  <w:r w:rsidRPr="008A28DE">
              <w:rPr>
                <w:rFonts w:eastAsia="Sarabun"/>
                <w:noProof/>
                <w:color w:val="000000"/>
              </w:rPr>
              <w:drawing>
                <wp:inline distT="0" distB="0" distL="0" distR="0" wp14:anchorId="5FAE4541" wp14:editId="3BA3A921">
                  <wp:extent cx="2724150" cy="1816100"/>
                  <wp:effectExtent l="0" t="0" r="0" b="0"/>
                  <wp:docPr id="2040198593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521691" name="รูปภาพ 149252169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060C3A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7BD49820">
                  <wp:extent cx="2751151" cy="1820849"/>
                  <wp:effectExtent l="0" t="0" r="0" b="8255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529" cy="1823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จัดทำป้ายประชาสัมพันธ์ให้ประชาชน </w:t>
      </w:r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แจกฟรีคู่มือการให้บริการ ติดที่จุดห้อง </w:t>
      </w:r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One Stop Service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>จำนวน 1 จุด และ จุดที่ 2 ตู้บริการเอกสาร เพื่อให้ประชาชนทราบคู่มือ   และประชาสัมพันธ์ในเว็บไซต์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ณ จุดบริการ จัดบริการน้ำดื่ม สำหรับประชาชน มีที่นั่งพักระหว่างรอการติดต่อราชการ มีบริการอินเตอร์เน็ต </w:t>
            </w:r>
            <w:proofErr w:type="spellStart"/>
            <w:r w:rsidRPr="008A28DE">
              <w:rPr>
                <w:rFonts w:eastAsia="Sarabun"/>
              </w:rPr>
              <w:t>Wifi</w:t>
            </w:r>
            <w:proofErr w:type="spellEnd"/>
            <w:r w:rsidRPr="008A28DE">
              <w:rPr>
                <w:rFonts w:eastAsia="Sarabun"/>
              </w:rPr>
              <w:t xml:space="preserve"> </w:t>
            </w:r>
            <w:r w:rsidRPr="008A28DE">
              <w:rPr>
                <w:rFonts w:eastAsia="Sarabun" w:hint="cs"/>
                <w:cs/>
              </w:rPr>
              <w:t>ฟรี สำหรับประชาชน จุดบริการมีการติดตั้งให้รับชมช่องสถานีโทรทัศน์สำนักงานตำรวจแห่งชาติ เพื่อทราบข้อมูลข่าวสารของตำรวจ จัดห้องน้ำชาย หญิง และผู้พิการที่สะอาด และมีที่จอดรถสำหรับประชาชนผู้มาติดต่อราชการ            ที่เพียงพอ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64919089">
                  <wp:extent cx="2727297" cy="1737454"/>
                  <wp:effectExtent l="0" t="0" r="0" b="0"/>
                  <wp:docPr id="2040198649" name="รูปภาพ 2040198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149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18AA8274">
                  <wp:extent cx="5096510" cy="1810385"/>
                  <wp:effectExtent l="0" t="0" r="8890" b="0"/>
                  <wp:docPr id="2040198650" name="รูปภาพ 2040198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6510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ที่จอดรถสำหรับประชาชนบริเวณด้านหน้า สภ.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ที่จอดรถผู้พิการ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D4F55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5052263A">
                  <wp:extent cx="2679590" cy="1876508"/>
                  <wp:effectExtent l="0" t="0" r="6985" b="0"/>
                  <wp:docPr id="1037" name="รูปภาพ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768" cy="1877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25375C06">
                  <wp:extent cx="2777547" cy="1876508"/>
                  <wp:effectExtent l="0" t="0" r="3810" b="9525"/>
                  <wp:docPr id="2040198651" name="รูปภาพ 2040198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187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ทางลาดสำหรับผู้พิการ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ห้องน้ำสำหรับผู้พิการ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68CD3D98">
                  <wp:extent cx="2814762" cy="1717482"/>
                  <wp:effectExtent l="0" t="0" r="5080" b="0"/>
                  <wp:docPr id="2040198652" name="รูปภาพ 2040198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675" cy="1717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0D58B1EF">
                  <wp:extent cx="2782956" cy="1677725"/>
                  <wp:effectExtent l="0" t="0" r="0" b="0"/>
                  <wp:docPr id="2040198654" name="รูปภาพ 2040198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402" cy="1681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</w:rPr>
            </w:pPr>
            <w:r w:rsidRPr="008A28DE">
              <w:rPr>
                <w:rFonts w:eastAsia="Sarabun" w:hint="cs"/>
                <w:noProof/>
                <w:color w:val="000000"/>
                <w:cs/>
              </w:rPr>
              <w:t>ที่พักนั่งรอสำหรับผู้มาใช้บริการ</w:t>
            </w:r>
            <w:r w:rsidRPr="008A28DE">
              <w:rPr>
                <w:rFonts w:eastAsia="Sarabun"/>
                <w:noProof/>
                <w:color w:val="000000"/>
              </w:rPr>
              <w:t xml:space="preserve"> 1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 w:rsidRPr="008A28DE">
              <w:rPr>
                <w:rFonts w:eastAsia="Sarabun" w:hint="cs"/>
                <w:noProof/>
                <w:color w:val="000000"/>
                <w:cs/>
              </w:rPr>
              <w:t>ที่พักนั่งรอสำหรับผู้มาใช้บริการ 2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73B5D460">
                  <wp:extent cx="2782229" cy="1884460"/>
                  <wp:effectExtent l="0" t="0" r="0" b="1905"/>
                  <wp:docPr id="1025" name="รูปภาพ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1882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thaiDistribute"/>
              <w:rPr>
                <w:rFonts w:eastAsia="Sarabun"/>
                <w:noProof/>
                <w:color w:val="000000"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0B2C7692">
                  <wp:extent cx="2830664" cy="1884460"/>
                  <wp:effectExtent l="0" t="0" r="8255" b="1905"/>
                  <wp:docPr id="1024" name="รูปภาพ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558" cy="1885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</w:rPr>
            </w:pPr>
            <w:r w:rsidRPr="008A28DE">
              <w:rPr>
                <w:rFonts w:eastAsia="Sarabun" w:hint="cs"/>
                <w:noProof/>
                <w:color w:val="000000"/>
                <w:cs/>
              </w:rPr>
              <w:t>ที่พักนั่งรอสำหรับประชาชนผู้มาใช้บริการ 3</w:t>
            </w:r>
          </w:p>
        </w:tc>
        <w:tc>
          <w:tcPr>
            <w:tcW w:w="4508" w:type="dxa"/>
          </w:tcPr>
          <w:p w:rsidR="008A28DE" w:rsidRPr="008A28DE" w:rsidRDefault="002851BF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>
              <w:rPr>
                <w:rFonts w:eastAsia="Sarabun" w:hint="cs"/>
                <w:noProof/>
                <w:color w:val="000000"/>
                <w:cs/>
              </w:rPr>
              <w:t xml:space="preserve"> น้ำดื่มบริการประชาชน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 w:rsidRPr="008A28DE">
              <w:rPr>
                <w:rFonts w:eastAsia="Sarabun" w:hint="cs"/>
                <w:noProof/>
                <w:color w:val="000000"/>
              </w:rPr>
              <w:drawing>
                <wp:inline distT="0" distB="0" distL="0" distR="0" wp14:anchorId="400A5393" wp14:editId="67350518">
                  <wp:extent cx="2857500" cy="1814923"/>
                  <wp:effectExtent l="0" t="0" r="0" b="0"/>
                  <wp:docPr id="2040198603" name="รูปภาพ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423699" name="รูปภาพ 1748423699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353" cy="181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 w:rsidRPr="008A28DE">
              <w:rPr>
                <w:rFonts w:eastAsia="Sarabun" w:hint="cs"/>
                <w:noProof/>
                <w:color w:val="000000"/>
              </w:rPr>
              <w:drawing>
                <wp:inline distT="0" distB="0" distL="0" distR="0" wp14:anchorId="781149A0" wp14:editId="4A426C25">
                  <wp:extent cx="2420920" cy="1816100"/>
                  <wp:effectExtent l="0" t="0" r="0" b="0"/>
                  <wp:docPr id="2040198604" name="รูปภาพ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596631" name="รูปภาพ 635596631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92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9016" w:type="dxa"/>
            <w:gridSpan w:val="2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</w:rPr>
            </w:pPr>
            <w:r w:rsidRPr="008A28DE">
              <w:rPr>
                <w:rFonts w:eastAsia="Sarabun" w:hint="cs"/>
                <w:noProof/>
                <w:color w:val="000000"/>
                <w:cs/>
              </w:rPr>
              <w:t xml:space="preserve">โทรทัศน์สถานีตำรวจแห่งชาติ </w:t>
            </w:r>
            <w:r w:rsidRPr="008A28DE">
              <w:rPr>
                <w:rFonts w:eastAsia="Sarabun"/>
                <w:noProof/>
                <w:color w:val="000000"/>
              </w:rPr>
              <w:t>POLICE TV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DC4E89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667BB1E2">
                  <wp:extent cx="2727297" cy="1757238"/>
                  <wp:effectExtent l="0" t="0" r="0" b="0"/>
                  <wp:docPr id="1027" name="รูปภาพ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340" cy="1759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DC4E89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</w:rPr>
            </w:pPr>
            <w:r>
              <w:rPr>
                <w:rFonts w:eastAsia="Sarabun"/>
                <w:noProof/>
                <w:color w:val="000000"/>
              </w:rPr>
              <w:drawing>
                <wp:inline distT="0" distB="0" distL="0" distR="0" wp14:anchorId="1C6B0803">
                  <wp:extent cx="2441050" cy="1757238"/>
                  <wp:effectExtent l="0" t="0" r="0" b="0"/>
                  <wp:docPr id="1028" name="รูปภาพ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232" cy="1758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DE" w:rsidRPr="008A28DE" w:rsidTr="0078429E">
        <w:tc>
          <w:tcPr>
            <w:tcW w:w="9016" w:type="dxa"/>
            <w:gridSpan w:val="2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noProof/>
                <w:color w:val="000000"/>
                <w:cs/>
                <w:lang w:val="th-TH"/>
              </w:rPr>
            </w:pPr>
            <w:r w:rsidRPr="008A28DE">
              <w:rPr>
                <w:rFonts w:eastAsia="Sarabun" w:hint="cs"/>
                <w:noProof/>
                <w:color w:val="000000"/>
                <w:cs/>
                <w:lang w:val="th-TH"/>
              </w:rPr>
              <w:t>ห้องสุขาสะอาดแยกชายหญิงทั้งสองฝั่งอาคาร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DC4E89" w:rsidRDefault="00DC4E89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๒</w:t>
      </w:r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) </w:t>
      </w: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ยกระดับการเผยแพร่ข้อมูลสาธารณะ</w:t>
      </w:r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 (</w:t>
      </w:r>
      <w:r w:rsidRPr="008A28DE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OIT) </w:t>
      </w:r>
      <w:r w:rsidRPr="008A28DE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ตามแบบตรวจสอบการเปิดเผยข้อมูลสาธารณะ</w:t>
      </w:r>
    </w:p>
    <w:p w:rsidR="008A28DE" w:rsidRPr="008A28DE" w:rsidRDefault="008A28DE" w:rsidP="008A28DE">
      <w:pPr>
        <w:tabs>
          <w:tab w:val="left" w:pos="1134"/>
        </w:tabs>
        <w:suppressAutoHyphens/>
        <w:autoSpaceDN w:val="0"/>
        <w:spacing w:after="0"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tabs>
          <w:tab w:val="left" w:pos="1134"/>
        </w:tabs>
        <w:suppressAutoHyphens/>
        <w:autoSpaceDN w:val="0"/>
        <w:spacing w:after="0"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ab/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๑)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การจัดทำเว็บไซต์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/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ปรับปรุงข้อมูลให้เป็นปัจจุบัน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67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s/>
              </w:rPr>
              <w:t>เว็บไซต์ของสถานีตำรวจ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จัดทำเว็บไซต์หลักของสถานีตำรวจ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/>
                <w:color w:val="000000"/>
              </w:rPr>
              <w:t>https://lueamnat.amnatcharoen.police.go.th/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s/>
              </w:rPr>
            </w:pPr>
            <w:r w:rsidRPr="008A28DE">
              <w:rPr>
                <w:rFonts w:eastAsia="Sarabun" w:hint="cs"/>
                <w:cs/>
              </w:rPr>
              <w:t>ปรับปรุงเว็บไซต์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olor w:val="000000"/>
                <w:cs/>
              </w:rPr>
              <w:t>แต่ตั้งเจ้าหน้าที่ดูแลเว็บไซต์ของสถานีตำรวจ (</w:t>
            </w:r>
            <w:r w:rsidRPr="008A28DE">
              <w:rPr>
                <w:rFonts w:eastAsia="Sarabun"/>
                <w:color w:val="000000"/>
              </w:rPr>
              <w:t xml:space="preserve">Admin) </w:t>
            </w:r>
            <w:r w:rsidRPr="008A28DE">
              <w:rPr>
                <w:rFonts w:eastAsia="Sarabun" w:hint="cs"/>
                <w:color w:val="000000"/>
                <w:cs/>
              </w:rPr>
              <w:t xml:space="preserve">ปรับปรุงข้อมูลให้เป็นปัจจุบัน เปิดเผยข้อมูลอย่างสม่ำเสมอ  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CB14C2" w:rsidP="008A28DE">
      <w:pPr>
        <w:tabs>
          <w:tab w:val="left" w:pos="1134"/>
        </w:tabs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CB14C2"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  <w:cs/>
        </w:rPr>
        <w:drawing>
          <wp:inline distT="0" distB="0" distL="0" distR="0" wp14:anchorId="1F209F25" wp14:editId="7B7AC408">
            <wp:extent cx="5732890" cy="3005593"/>
            <wp:effectExtent l="0" t="0" r="1270" b="444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tabs>
          <w:tab w:val="left" w:pos="1134"/>
        </w:tabs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2C2E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ตามคำสั่ง สภ.บ้านเดื่อ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ที่ 321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/256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ลง </w:t>
      </w:r>
      <w:r w:rsidR="008D4F5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26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8D4F5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ธันวาคม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256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ข้อ 6 แต่งตั้ง</w:t>
      </w:r>
      <w:r w:rsidRPr="008A28DE">
        <w:rPr>
          <w:rFonts w:ascii="TH SarabunIT๙" w:eastAsia="Arial" w:hAnsi="TH SarabunIT๙" w:cs="TH SarabunIT๙" w:hint="cs"/>
          <w:b/>
          <w:bCs/>
          <w:sz w:val="32"/>
          <w:szCs w:val="32"/>
          <w:cs/>
        </w:rPr>
        <w:t xml:space="preserve"> </w:t>
      </w:r>
      <w:r w:rsidRPr="008A28DE">
        <w:rPr>
          <w:rFonts w:ascii="TH SarabunIT๙" w:eastAsia="Arial" w:hAnsi="TH SarabunIT๙" w:cs="TH SarabunIT๙"/>
          <w:b/>
          <w:bCs/>
          <w:sz w:val="32"/>
          <w:szCs w:val="32"/>
          <w:cs/>
        </w:rPr>
        <w:t>คณะทำงานฝ่ายเทคโนโลยีสารสนเทศ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 ประกอบด้วย</w:t>
      </w:r>
    </w:p>
    <w:p w:rsidR="008A28DE" w:rsidRPr="008A28DE" w:rsidRDefault="008A28DE" w:rsidP="008A28DE">
      <w:pPr>
        <w:tabs>
          <w:tab w:val="left" w:pos="993"/>
          <w:tab w:val="left" w:pos="3119"/>
          <w:tab w:val="left" w:pos="4111"/>
          <w:tab w:val="left" w:pos="7371"/>
        </w:tabs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8A28DE">
        <w:rPr>
          <w:rFonts w:ascii="TH SarabunIT๙" w:eastAsia="Arial" w:hAnsi="TH SarabunIT๙" w:cs="TH SarabunIT๙"/>
          <w:sz w:val="32"/>
          <w:szCs w:val="32"/>
        </w:rPr>
        <w:t xml:space="preserve">1. </w:t>
      </w:r>
      <w:proofErr w:type="gramStart"/>
      <w:r w:rsidR="00CA3C93">
        <w:rPr>
          <w:rFonts w:ascii="TH SarabunIT๙" w:eastAsia="Arial" w:hAnsi="TH SarabunIT๙" w:cs="TH SarabunIT๙"/>
          <w:sz w:val="32"/>
          <w:szCs w:val="32"/>
          <w:cs/>
        </w:rPr>
        <w:t>พันตำรวจ</w:t>
      </w:r>
      <w:r w:rsidR="00CA3C93">
        <w:rPr>
          <w:rFonts w:ascii="TH SarabunIT๙" w:eastAsia="Arial" w:hAnsi="TH SarabunIT๙" w:cs="TH SarabunIT๙" w:hint="cs"/>
          <w:sz w:val="32"/>
          <w:szCs w:val="32"/>
          <w:cs/>
        </w:rPr>
        <w:t>ตรีชูชาติ  นนท์นภา</w:t>
      </w:r>
      <w:proofErr w:type="gramEnd"/>
      <w:r w:rsidRPr="008A28DE">
        <w:rPr>
          <w:rFonts w:ascii="TH SarabunIT๙" w:eastAsia="Arial" w:hAnsi="TH SarabunIT๙" w:cs="TH SarabunIT๙"/>
          <w:sz w:val="32"/>
          <w:szCs w:val="32"/>
          <w:cs/>
        </w:rPr>
        <w:tab/>
        <w:t>สารวัตรอำนวยการ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 xml:space="preserve">              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>หัวหน้าคณะทำงาน</w:t>
      </w:r>
    </w:p>
    <w:p w:rsidR="008A28DE" w:rsidRPr="008A28DE" w:rsidRDefault="008A28DE" w:rsidP="008A28DE">
      <w:pPr>
        <w:tabs>
          <w:tab w:val="left" w:pos="993"/>
          <w:tab w:val="left" w:pos="3119"/>
          <w:tab w:val="left" w:pos="4111"/>
          <w:tab w:val="left" w:pos="7371"/>
        </w:tabs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8A28DE">
        <w:rPr>
          <w:rFonts w:ascii="TH SarabunIT๙" w:eastAsia="Arial" w:hAnsi="TH SarabunIT๙" w:cs="TH SarabunIT๙"/>
          <w:sz w:val="32"/>
          <w:szCs w:val="32"/>
          <w:cs/>
        </w:rPr>
        <w:t>2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>.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  <w:r w:rsidR="002C2EC9">
        <w:rPr>
          <w:rFonts w:ascii="TH SarabunIT๙" w:eastAsia="Arial" w:hAnsi="TH SarabunIT๙" w:cs="TH SarabunIT๙" w:hint="cs"/>
          <w:sz w:val="32"/>
          <w:szCs w:val="32"/>
          <w:cs/>
        </w:rPr>
        <w:t xml:space="preserve">ดาบตำรวจณัฐวุฒิ  อำพล           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 xml:space="preserve"> </w:t>
      </w:r>
      <w:r w:rsidR="002C2EC9">
        <w:rPr>
          <w:rFonts w:ascii="TH SarabunIT๙" w:eastAsia="Arial" w:hAnsi="TH SarabunIT๙" w:cs="TH SarabunIT๙" w:hint="cs"/>
          <w:sz w:val="32"/>
          <w:szCs w:val="32"/>
          <w:cs/>
        </w:rPr>
        <w:t xml:space="preserve"> ผู้บังคับหมู่ (ป.)            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 xml:space="preserve">      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>คณะทำงาน</w:t>
      </w:r>
    </w:p>
    <w:p w:rsidR="008A28DE" w:rsidRPr="008A28DE" w:rsidRDefault="008A28DE" w:rsidP="008A28DE">
      <w:pPr>
        <w:tabs>
          <w:tab w:val="left" w:pos="993"/>
          <w:tab w:val="left" w:pos="3119"/>
          <w:tab w:val="left" w:pos="4111"/>
          <w:tab w:val="left" w:pos="7371"/>
        </w:tabs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8A28DE">
        <w:rPr>
          <w:rFonts w:ascii="TH SarabunIT๙" w:eastAsia="Arial" w:hAnsi="TH SarabunIT๙" w:cs="TH SarabunIT๙"/>
          <w:sz w:val="32"/>
          <w:szCs w:val="32"/>
          <w:cs/>
        </w:rPr>
        <w:t>3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>.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 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>สิบตำรวจ</w:t>
      </w:r>
      <w:r w:rsidR="00CA3C93">
        <w:rPr>
          <w:rFonts w:ascii="TH SarabunIT๙" w:eastAsia="Arial" w:hAnsi="TH SarabunIT๙" w:cs="TH SarabunIT๙" w:hint="cs"/>
          <w:sz w:val="32"/>
          <w:szCs w:val="32"/>
          <w:cs/>
        </w:rPr>
        <w:t>โท</w:t>
      </w:r>
      <w:r w:rsidR="006F78A2">
        <w:rPr>
          <w:rFonts w:ascii="TH SarabunIT๙" w:eastAsia="Arial" w:hAnsi="TH SarabunIT๙" w:cs="TH SarabunIT๙" w:hint="cs"/>
          <w:sz w:val="32"/>
          <w:szCs w:val="32"/>
          <w:cs/>
        </w:rPr>
        <w:t>ชาณนภัทร  คันธี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ab/>
        <w:t>ผู้บังคับหมู่ (</w:t>
      </w:r>
      <w:r w:rsidRPr="008A28DE">
        <w:rPr>
          <w:rFonts w:ascii="TH SarabunIT๙" w:eastAsia="Arial" w:hAnsi="TH SarabunIT๙" w:cs="TH SarabunIT๙" w:hint="cs"/>
          <w:sz w:val="32"/>
          <w:szCs w:val="32"/>
          <w:cs/>
        </w:rPr>
        <w:t>ป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>.)</w:t>
      </w:r>
      <w:r w:rsidR="002C2EC9">
        <w:rPr>
          <w:rFonts w:ascii="TH SarabunIT๙" w:eastAsia="Arial" w:hAnsi="TH SarabunIT๙" w:cs="TH SarabunIT๙" w:hint="cs"/>
          <w:sz w:val="32"/>
          <w:szCs w:val="32"/>
          <w:cs/>
        </w:rPr>
        <w:t xml:space="preserve">                   ค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ณะทำงาน </w:t>
      </w:r>
    </w:p>
    <w:p w:rsidR="008A28DE" w:rsidRPr="008A28DE" w:rsidRDefault="008A28DE" w:rsidP="008A28DE">
      <w:pPr>
        <w:tabs>
          <w:tab w:val="left" w:pos="993"/>
          <w:tab w:val="left" w:pos="3402"/>
          <w:tab w:val="left" w:pos="4536"/>
          <w:tab w:val="left" w:pos="7371"/>
        </w:tabs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8A28DE">
        <w:rPr>
          <w:rFonts w:ascii="TH SarabunIT๙" w:eastAsia="Arial" w:hAnsi="TH SarabunIT๙" w:cs="TH SarabunIT๙"/>
          <w:sz w:val="32"/>
          <w:szCs w:val="32"/>
          <w:cs/>
        </w:rPr>
        <w:t>อำนาจหน้าที่ เป็นผู้จัดทำ/ดูแลเว็บไซต์ของสถานีตำรวจภูธร</w:t>
      </w:r>
      <w:r w:rsidR="002C2EC9">
        <w:rPr>
          <w:rFonts w:ascii="TH SarabunIT๙" w:eastAsia="Arial" w:hAnsi="TH SarabunIT๙" w:cs="TH SarabunIT๙" w:hint="cs"/>
          <w:sz w:val="32"/>
          <w:szCs w:val="32"/>
          <w:cs/>
        </w:rPr>
        <w:t>บ้านเดื่อ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 นำเข้าข้อมูลต่างๆ ตอบคำถามประชาชนที่ติดต่อสอบถามผ่านช่องทางเว็บไซต์ และสื่อสังคมออนไลน</w:t>
      </w:r>
      <w:r w:rsidR="002C2EC9">
        <w:rPr>
          <w:rFonts w:ascii="TH SarabunIT๙" w:eastAsia="Arial" w:hAnsi="TH SarabunIT๙" w:cs="TH SarabunIT๙"/>
          <w:sz w:val="32"/>
          <w:szCs w:val="32"/>
          <w:cs/>
        </w:rPr>
        <w:t>์ต่างๆ ของสถานีตำรวจภูธร</w:t>
      </w:r>
      <w:r w:rsidR="002C2EC9">
        <w:rPr>
          <w:rFonts w:ascii="TH SarabunIT๙" w:eastAsia="Arial" w:hAnsi="TH SarabunIT๙" w:cs="TH SarabunIT๙" w:hint="cs"/>
          <w:sz w:val="32"/>
          <w:szCs w:val="32"/>
          <w:cs/>
        </w:rPr>
        <w:t>บ้านเดื่อ</w:t>
      </w:r>
      <w:r w:rsidRPr="008A28DE">
        <w:rPr>
          <w:rFonts w:ascii="TH SarabunIT๙" w:eastAsia="Arial" w:hAnsi="TH SarabunIT๙" w:cs="TH SarabunIT๙"/>
          <w:sz w:val="32"/>
          <w:szCs w:val="32"/>
          <w:cs/>
        </w:rPr>
        <w:t xml:space="preserve"> ให้ครบถ้วนตามกรอบแนวทางที่สำนักประเมินคุณธรรมและความโปร่งใสฯ กำหนด   </w:t>
      </w:r>
    </w:p>
    <w:p w:rsidR="008A28DE" w:rsidRPr="008A28DE" w:rsidRDefault="008A28DE" w:rsidP="008A28DE">
      <w:pPr>
        <w:tabs>
          <w:tab w:val="left" w:pos="993"/>
          <w:tab w:val="left" w:pos="3402"/>
          <w:tab w:val="left" w:pos="4536"/>
          <w:tab w:val="left" w:pos="7371"/>
        </w:tabs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Arial" w:hAnsi="TH SarabunIT๙" w:cs="TH SarabunIT๙"/>
          <w:sz w:val="32"/>
          <w:szCs w:val="32"/>
          <w:cs/>
        </w:rPr>
      </w:pPr>
    </w:p>
    <w:p w:rsid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Default="000D6E6B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Pr="008A28DE" w:rsidRDefault="000D6E6B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๒)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</w:t>
      </w:r>
      <w:r w:rsidRPr="008A28D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ๆ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รายละเอียดตามเว็บไซต์หลัก</w:t>
      </w:r>
    </w:p>
    <w:p w:rsidR="008A28DE" w:rsidRPr="008A28DE" w:rsidRDefault="008A28DE" w:rsidP="008A28DE">
      <w:pP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8A28D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2.3)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การกำกับ ติดตาม การเผยแพร่ข้อมูลสาธารณะ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:rsidR="008A28DE" w:rsidRPr="008A28DE" w:rsidRDefault="008A28DE" w:rsidP="008A28DE">
      <w:pPr>
        <w:tabs>
          <w:tab w:val="left" w:pos="1134"/>
        </w:tabs>
        <w:suppressAutoHyphens/>
        <w:autoSpaceDN w:val="0"/>
        <w:spacing w:after="0"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 xml:space="preserve">กิจกรรมการประชุมมอบหมายผู้รับผิดชอบการยกระดับการเผยแพร่ข้อมูลสาธารณะ </w:t>
            </w:r>
            <w:r w:rsidRPr="008A28DE">
              <w:rPr>
                <w:rFonts w:eastAsia="Sarabun"/>
                <w:color w:val="000000"/>
              </w:rPr>
              <w:t>OIT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แต่</w:t>
            </w:r>
            <w:r w:rsidR="002C2EC9">
              <w:rPr>
                <w:rFonts w:eastAsia="Sarabun" w:hint="cs"/>
                <w:color w:val="000000"/>
                <w:cs/>
              </w:rPr>
              <w:t>งตั้งคณะทำงานตามคำสั่ง สภ.บ้านเดื่อ</w:t>
            </w:r>
            <w:r w:rsidR="000D6E6B">
              <w:rPr>
                <w:rFonts w:eastAsia="Sarabun" w:hint="cs"/>
                <w:color w:val="000000"/>
                <w:cs/>
              </w:rPr>
              <w:t xml:space="preserve">           ที่ </w:t>
            </w:r>
            <w:r w:rsidR="000D6E6B">
              <w:rPr>
                <w:rFonts w:eastAsia="Sarabun"/>
                <w:color w:val="000000"/>
              </w:rPr>
              <w:t>321</w:t>
            </w:r>
            <w:r w:rsidRPr="008A28DE">
              <w:rPr>
                <w:rFonts w:eastAsia="Sarabun" w:hint="cs"/>
                <w:color w:val="000000"/>
                <w:cs/>
              </w:rPr>
              <w:t>/256</w:t>
            </w:r>
            <w:r w:rsidR="000D6E6B">
              <w:rPr>
                <w:rFonts w:eastAsia="Sarabun"/>
                <w:color w:val="000000"/>
              </w:rPr>
              <w:t>8</w:t>
            </w:r>
            <w:r w:rsidRPr="008A28DE">
              <w:rPr>
                <w:rFonts w:eastAsia="Sarabun" w:hint="cs"/>
                <w:color w:val="000000"/>
                <w:cs/>
              </w:rPr>
              <w:t xml:space="preserve"> ลง </w:t>
            </w:r>
            <w:r w:rsidR="008D4F55">
              <w:rPr>
                <w:rFonts w:eastAsia="Sarabun" w:hint="cs"/>
                <w:color w:val="000000"/>
                <w:cs/>
              </w:rPr>
              <w:t>26</w:t>
            </w:r>
            <w:r w:rsidRPr="008A28DE">
              <w:rPr>
                <w:rFonts w:eastAsia="Sarabun" w:hint="cs"/>
                <w:color w:val="000000"/>
                <w:cs/>
              </w:rPr>
              <w:t xml:space="preserve"> </w:t>
            </w:r>
            <w:r w:rsidR="008D4F55">
              <w:rPr>
                <w:rFonts w:eastAsia="Sarabun" w:hint="cs"/>
                <w:color w:val="000000"/>
                <w:cs/>
              </w:rPr>
              <w:t>ธันวาคม</w:t>
            </w:r>
            <w:r w:rsidRPr="008A28DE">
              <w:rPr>
                <w:rFonts w:eastAsia="Sarabun" w:hint="cs"/>
                <w:color w:val="000000"/>
                <w:cs/>
              </w:rPr>
              <w:t xml:space="preserve"> 256</w:t>
            </w:r>
            <w:r w:rsidR="000D6E6B">
              <w:rPr>
                <w:rFonts w:eastAsia="Sarabun"/>
                <w:color w:val="000000"/>
              </w:rPr>
              <w:t>8</w:t>
            </w:r>
            <w:r w:rsidRPr="008A28DE">
              <w:rPr>
                <w:rFonts w:eastAsia="Sarabun" w:hint="cs"/>
                <w:color w:val="000000"/>
                <w:cs/>
              </w:rPr>
              <w:t xml:space="preserve"> 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right="162"/>
        <w:jc w:val="center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10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1979"/>
        <w:gridCol w:w="4282"/>
        <w:gridCol w:w="226"/>
      </w:tblGrid>
      <w:tr w:rsidR="008A28DE" w:rsidRPr="008A28DE" w:rsidTr="00A870C6">
        <w:tc>
          <w:tcPr>
            <w:tcW w:w="6487" w:type="dxa"/>
            <w:gridSpan w:val="2"/>
          </w:tcPr>
          <w:p w:rsidR="008A28DE" w:rsidRPr="008A28DE" w:rsidRDefault="000D6E6B" w:rsidP="000D6E6B">
            <w:pPr>
              <w:widowControl w:val="0"/>
              <w:suppressAutoHyphens/>
              <w:autoSpaceDN w:val="0"/>
              <w:ind w:right="-675"/>
              <w:jc w:val="center"/>
              <w:rPr>
                <w:rFonts w:eastAsia="Sarabun"/>
                <w:b/>
                <w:bCs/>
                <w:color w:val="000000"/>
              </w:rPr>
            </w:pPr>
            <w:r w:rsidRPr="000D6E6B">
              <w:rPr>
                <w:rFonts w:eastAsia="Sarabun"/>
                <w:b/>
                <w:bCs/>
                <w:noProof/>
                <w:color w:val="000000"/>
              </w:rPr>
              <w:drawing>
                <wp:inline distT="0" distB="0" distL="0" distR="0" wp14:anchorId="22DB461B" wp14:editId="6B728C3E">
                  <wp:extent cx="4277802" cy="3570136"/>
                  <wp:effectExtent l="0" t="0" r="8890" b="0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160" cy="356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gridSpan w:val="2"/>
          </w:tcPr>
          <w:p w:rsidR="008A28DE" w:rsidRPr="008A28DE" w:rsidRDefault="008A28DE" w:rsidP="00896186">
            <w:pPr>
              <w:widowControl w:val="0"/>
              <w:suppressAutoHyphens/>
              <w:autoSpaceDN w:val="0"/>
              <w:ind w:right="162"/>
              <w:rPr>
                <w:rFonts w:eastAsia="Sarabun"/>
                <w:b/>
                <w:bCs/>
                <w:color w:val="000000"/>
              </w:rPr>
            </w:pPr>
          </w:p>
        </w:tc>
      </w:tr>
      <w:tr w:rsidR="008A28DE" w:rsidRPr="008A28DE" w:rsidTr="00A870C6">
        <w:trPr>
          <w:gridAfter w:val="1"/>
          <w:wAfter w:w="226" w:type="dxa"/>
        </w:trPr>
        <w:tc>
          <w:tcPr>
            <w:tcW w:w="4508" w:type="dxa"/>
          </w:tcPr>
          <w:p w:rsidR="008A28DE" w:rsidRPr="008A28DE" w:rsidRDefault="008A28DE" w:rsidP="008A28DE">
            <w:pPr>
              <w:widowControl w:val="0"/>
              <w:suppressAutoHyphens/>
              <w:autoSpaceDN w:val="0"/>
              <w:ind w:right="162"/>
              <w:jc w:val="center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6261" w:type="dxa"/>
            <w:gridSpan w:val="2"/>
          </w:tcPr>
          <w:p w:rsidR="008A28DE" w:rsidRPr="008A28DE" w:rsidRDefault="008A28DE" w:rsidP="008A28DE">
            <w:pPr>
              <w:widowControl w:val="0"/>
              <w:suppressAutoHyphens/>
              <w:autoSpaceDN w:val="0"/>
              <w:ind w:right="162"/>
              <w:jc w:val="center"/>
              <w:rPr>
                <w:rFonts w:eastAsia="Sarabun"/>
                <w:noProof/>
                <w:color w:val="000000"/>
              </w:rPr>
            </w:pPr>
          </w:p>
        </w:tc>
      </w:tr>
      <w:tr w:rsidR="008A28DE" w:rsidRPr="008A28DE" w:rsidTr="00A870C6">
        <w:trPr>
          <w:gridAfter w:val="1"/>
          <w:wAfter w:w="226" w:type="dxa"/>
        </w:trPr>
        <w:tc>
          <w:tcPr>
            <w:tcW w:w="4508" w:type="dxa"/>
          </w:tcPr>
          <w:p w:rsidR="008A28DE" w:rsidRPr="008A28DE" w:rsidRDefault="008A28DE" w:rsidP="008A28DE">
            <w:pPr>
              <w:widowControl w:val="0"/>
              <w:suppressAutoHyphens/>
              <w:autoSpaceDN w:val="0"/>
              <w:ind w:right="162"/>
              <w:jc w:val="center"/>
              <w:rPr>
                <w:rFonts w:eastAsia="Sarabun"/>
                <w:noProof/>
                <w:color w:val="000000"/>
              </w:rPr>
            </w:pPr>
          </w:p>
        </w:tc>
        <w:tc>
          <w:tcPr>
            <w:tcW w:w="6261" w:type="dxa"/>
            <w:gridSpan w:val="2"/>
          </w:tcPr>
          <w:p w:rsidR="008A28DE" w:rsidRPr="008A28DE" w:rsidRDefault="008A28DE" w:rsidP="008A28DE">
            <w:pPr>
              <w:widowControl w:val="0"/>
              <w:suppressAutoHyphens/>
              <w:autoSpaceDN w:val="0"/>
              <w:ind w:right="162"/>
              <w:jc w:val="center"/>
              <w:rPr>
                <w:rFonts w:eastAsia="Sarabun"/>
                <w:noProof/>
                <w:color w:val="000000"/>
              </w:rPr>
            </w:pPr>
          </w:p>
        </w:tc>
      </w:tr>
    </w:tbl>
    <w:p w:rsidR="008A28DE" w:rsidRPr="008A28DE" w:rsidRDefault="00CB14C2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2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มกราคม 256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</w:t>
      </w:r>
      <w:r w:rsidR="002C2EC9"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พ.ต.อ.</w:t>
      </w:r>
      <w:r w:rsidR="00CA3C93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นวกฤต  นวการพาณิชย์</w:t>
      </w:r>
      <w:r w:rsidR="002C2EC9">
        <w:rPr>
          <w:rFonts w:ascii="TH SarabunIT๙" w:eastAsia="Arial" w:hAnsi="TH SarabunIT๙" w:cs="TH SarabunIT๙"/>
          <w:color w:val="111111"/>
          <w:sz w:val="32"/>
          <w:szCs w:val="32"/>
          <w:cs/>
        </w:rPr>
        <w:t xml:space="preserve"> ผกก.สภ.</w:t>
      </w:r>
      <w:r w:rsidR="002C2EC9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บ้านเดื่อ</w:t>
      </w:r>
      <w:r w:rsidR="008A28DE" w:rsidRPr="008A28DE">
        <w:rPr>
          <w:rFonts w:ascii="TH SarabunIT๙" w:eastAsia="Arial" w:hAnsi="TH SarabunIT๙" w:cs="TH SarabunIT๙"/>
          <w:b/>
          <w:bCs/>
          <w:color w:val="111111"/>
          <w:sz w:val="32"/>
          <w:szCs w:val="32"/>
          <w:cs/>
        </w:rPr>
        <w:t xml:space="preserve">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ประชุมคณะทำงานขับเคลื่อนในการยกระดับการประเมินคุณธรรมและความโปร่งใสของหน่วยงาน 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="002C2E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ตัวแทนสายงานละ 3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นาย เพื่อเตรียมการประเมิน 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IIT EIT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รวมทั้งศึกษาและวิเคราะห์กรอบการประเมิน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และประเด็นที่สถานีตำรวจภูธรต้องปรับปรุงและพัฒนาโดยเร่งด่วนในการเตรียมความพร้อมรับการประเมินฯ</w:t>
      </w:r>
      <w:r w:rsidR="008A28DE"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และกำหนดมาตรการ/กิจกรรมในการดำเนินงานยกระดับคุณภาพการให้บริการ</w:t>
      </w:r>
    </w:p>
    <w:p w:rsidR="000D6E6B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0D6E6B" w:rsidRPr="008A28DE" w:rsidRDefault="000D6E6B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:rsidR="008A28DE" w:rsidRPr="008A28DE" w:rsidRDefault="008A28DE" w:rsidP="008A28DE">
            <w:pPr>
              <w:suppressAutoHyphens/>
              <w:autoSpaceDN w:val="0"/>
              <w:jc w:val="center"/>
              <w:rPr>
                <w:rFonts w:eastAsia="Sarabun"/>
                <w:b/>
                <w:bCs/>
                <w:color w:val="FFFFFF"/>
                <w:cs/>
              </w:rPr>
            </w:pPr>
            <w:r w:rsidRPr="008A28DE">
              <w:rPr>
                <w:rFonts w:eastAsia="Sarabun" w:hint="cs"/>
                <w:b/>
                <w:bCs/>
                <w:color w:val="FFFFFF"/>
                <w:cs/>
              </w:rPr>
              <w:t>ผลการดำเนินงาน</w:t>
            </w:r>
          </w:p>
        </w:tc>
      </w:tr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  <w:r w:rsidRPr="008A28DE">
              <w:rPr>
                <w:rFonts w:eastAsia="Sarabun" w:hint="cs"/>
                <w:color w:val="000000"/>
                <w:cs/>
              </w:rPr>
              <w:t>การกำกับติดตามการพัฒนา โดยหัวหน้าสถานี</w:t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</w:rPr>
            </w:pPr>
            <w:r w:rsidRPr="008A28DE">
              <w:rPr>
                <w:rFonts w:eastAsia="Sarabun" w:hint="cs"/>
                <w:cs/>
              </w:rPr>
              <w:t>1. มีการอบรมให้ความรู้แก่เจ้าหน้าที่ผู้รับผิดชอบ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</w:rPr>
            </w:pPr>
            <w:r w:rsidRPr="008A28DE">
              <w:rPr>
                <w:rFonts w:eastAsia="Sarabun" w:hint="cs"/>
                <w:cs/>
              </w:rPr>
              <w:t>2. ประชุมขับเคลื่อนติดตามความคืบหน้าทุกเดือน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</w:rPr>
            </w:pPr>
            <w:r w:rsidRPr="008A28DE">
              <w:rPr>
                <w:rFonts w:eastAsia="Sarabun" w:hint="cs"/>
                <w:cs/>
              </w:rPr>
              <w:t xml:space="preserve">3. ติดตาม ตรวจสอบ การดำเนินการนำข้อมูลเข้าสู่ระบบบนเว็บไซต์หลักของ สภ. ของ </w:t>
            </w:r>
            <w:r w:rsidRPr="008A28DE">
              <w:rPr>
                <w:rFonts w:eastAsia="Sarabun"/>
              </w:rPr>
              <w:t>Admin</w:t>
            </w:r>
          </w:p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  <w:cs/>
              </w:rPr>
            </w:pPr>
            <w:r w:rsidRPr="008A28DE">
              <w:rPr>
                <w:rFonts w:eastAsia="Sarabun" w:hint="cs"/>
                <w:cs/>
              </w:rPr>
              <w:t xml:space="preserve">4. อนุมัติหรือสั่งการแก้ไขการเผยแพร่ข้อมูลบนเว็บไซต์หลักของ สภ. </w:t>
            </w: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11562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4508"/>
      </w:tblGrid>
      <w:tr w:rsidR="008A28DE" w:rsidRPr="008A28DE" w:rsidTr="00896186">
        <w:tc>
          <w:tcPr>
            <w:tcW w:w="7054" w:type="dxa"/>
          </w:tcPr>
          <w:p w:rsidR="008A28DE" w:rsidRPr="008A28DE" w:rsidRDefault="000D6E6B" w:rsidP="00896186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  <w:r w:rsidRPr="000D6E6B">
              <w:rPr>
                <w:rFonts w:eastAsia="Sarabun"/>
                <w:noProof/>
                <w:color w:val="000000"/>
              </w:rPr>
              <w:drawing>
                <wp:inline distT="0" distB="0" distL="0" distR="0" wp14:anchorId="51294812" wp14:editId="2979C627">
                  <wp:extent cx="4483258" cy="3363401"/>
                  <wp:effectExtent l="0" t="0" r="0" b="8890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538" cy="336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DC4E89">
            <w:pPr>
              <w:suppressAutoHyphens/>
              <w:autoSpaceDN w:val="0"/>
              <w:jc w:val="center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8A28DE" w:rsidP="008A28DE">
      <w:pPr>
        <w:suppressAutoHyphens/>
        <w:autoSpaceDN w:val="0"/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6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กุมภาพันธ์ 256</w:t>
      </w:r>
      <w:r w:rsidR="00CA3C9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</w:t>
      </w:r>
      <w:r w:rsidR="002C2EC9"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พ.ต.อ.</w:t>
      </w:r>
      <w:r w:rsidR="00CA3C93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นวกฤต  นวการพาณิชย์</w:t>
      </w:r>
      <w:r w:rsidRPr="008A28DE">
        <w:rPr>
          <w:rFonts w:ascii="TH SarabunIT๙" w:eastAsia="Arial" w:hAnsi="TH SarabunIT๙" w:cs="TH SarabunIT๙"/>
          <w:color w:val="111111"/>
          <w:sz w:val="32"/>
          <w:szCs w:val="32"/>
          <w:cs/>
        </w:rPr>
        <w:t xml:space="preserve"> ผกก.สภ.</w:t>
      </w:r>
      <w:r w:rsidR="002C2EC9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บ้านเดื่อ</w:t>
      </w:r>
      <w:r w:rsidRPr="008A28DE">
        <w:rPr>
          <w:rFonts w:ascii="TH SarabunIT๙" w:eastAsia="Arial" w:hAnsi="TH SarabunIT๙" w:cs="TH SarabunIT๙"/>
          <w:b/>
          <w:bCs/>
          <w:color w:val="111111"/>
          <w:sz w:val="32"/>
          <w:szCs w:val="32"/>
          <w:cs/>
        </w:rPr>
        <w:t xml:space="preserve">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ประชุมคณะทำงานขับเคลื่อนฯ ในส่วนของ 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เพื่อติดตามความคืบหน้าของการดำเนินงานตามที่ได้รับมอบหมาย ณ ห้อง ศป</w:t>
      </w:r>
      <w:r w:rsidR="002C2E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ก.สภ.บ้านเดื่อ</w:t>
      </w: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โดยมีเจ้าหน้าที่ ทุกนายในสถานี เข้าร่วมประชุม</w:t>
      </w:r>
      <w:r w:rsidRPr="008A28D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0D6E6B" w:rsidP="00896186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E6B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C25748A" wp14:editId="11784787">
            <wp:extent cx="4301655" cy="2647784"/>
            <wp:effectExtent l="0" t="0" r="3810" b="63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07819" cy="265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2C2EC9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พ.ต.อ.</w:t>
      </w:r>
      <w:r w:rsidR="00CA3C93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นวกฤต  นวการพาณิชย์</w:t>
      </w:r>
      <w:r w:rsidR="008A28DE" w:rsidRPr="008A28DE">
        <w:rPr>
          <w:rFonts w:ascii="TH SarabunIT๙" w:eastAsia="Arial" w:hAnsi="TH SarabunIT๙" w:cs="TH SarabunIT๙"/>
          <w:color w:val="111111"/>
          <w:sz w:val="32"/>
          <w:szCs w:val="32"/>
          <w:cs/>
        </w:rPr>
        <w:t xml:space="preserve"> ผกก.สภ.</w:t>
      </w:r>
      <w:r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บ้านเดื่อ</w:t>
      </w:r>
      <w:r w:rsidR="008A28DE" w:rsidRPr="008A28DE">
        <w:rPr>
          <w:rFonts w:ascii="TH SarabunIT๙" w:eastAsia="Arial" w:hAnsi="TH SarabunIT๙" w:cs="TH SarabunIT๙"/>
          <w:b/>
          <w:bCs/>
          <w:color w:val="111111"/>
          <w:sz w:val="32"/>
          <w:szCs w:val="32"/>
          <w:cs/>
        </w:rPr>
        <w:t xml:space="preserve"> </w:t>
      </w:r>
      <w:r w:rsidR="008A28DE"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กำชับ/ติดตามเจ้าหน้าที่เว็บไซต์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8A28D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ให้ปรับปรุงข้อมูลบนเว็บไซต์ให้เป็นปัจจุบันและเปิดเผยข้อมูลอย่างเสมอ และครบทุกข้อ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A28DE" w:rsidRPr="008A28DE" w:rsidTr="0078429E"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  <w:tc>
          <w:tcPr>
            <w:tcW w:w="4508" w:type="dxa"/>
          </w:tcPr>
          <w:p w:rsidR="008A28DE" w:rsidRPr="008A28DE" w:rsidRDefault="008A28DE" w:rsidP="008A28DE">
            <w:pPr>
              <w:suppressAutoHyphens/>
              <w:autoSpaceDN w:val="0"/>
              <w:jc w:val="thaiDistribute"/>
              <w:rPr>
                <w:rFonts w:eastAsia="Sarabun"/>
                <w:color w:val="000000"/>
              </w:rPr>
            </w:pPr>
          </w:p>
        </w:tc>
      </w:tr>
    </w:tbl>
    <w:p w:rsidR="008A28DE" w:rsidRPr="008A28DE" w:rsidRDefault="000D6E6B" w:rsidP="00DC4E89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E6B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492CAEE" wp14:editId="4DC0F1FA">
            <wp:extent cx="5731510" cy="4299857"/>
            <wp:effectExtent l="0" t="0" r="2540" b="571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2C2EC9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Arial" w:hAnsi="TH SarabunIT๙" w:cs="TH SarabunIT๙"/>
          <w:color w:val="111111"/>
          <w:sz w:val="32"/>
          <w:szCs w:val="32"/>
          <w:cs/>
        </w:rPr>
        <w:t>พ.ต.อ.</w:t>
      </w:r>
      <w:r w:rsidR="00CA3C93"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นวกฤต  นวการพาณิชย์</w:t>
      </w:r>
      <w:r>
        <w:rPr>
          <w:rFonts w:ascii="TH SarabunIT๙" w:eastAsia="Arial" w:hAnsi="TH SarabunIT๙" w:cs="TH SarabunIT๙"/>
          <w:color w:val="111111"/>
          <w:sz w:val="32"/>
          <w:szCs w:val="32"/>
          <w:cs/>
        </w:rPr>
        <w:t xml:space="preserve"> ผกก.สภ.</w:t>
      </w:r>
      <w:r>
        <w:rPr>
          <w:rFonts w:ascii="TH SarabunIT๙" w:eastAsia="Arial" w:hAnsi="TH SarabunIT๙" w:cs="TH SarabunIT๙" w:hint="cs"/>
          <w:color w:val="111111"/>
          <w:sz w:val="32"/>
          <w:szCs w:val="32"/>
          <w:cs/>
        </w:rPr>
        <w:t>บ้านเดื่อ</w:t>
      </w:r>
      <w:r w:rsidR="008A28DE"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อนุมัติหรือสั่งการแก้ไข 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การเปิดเผยข้อมูล </w:t>
      </w:r>
      <w:r w:rsidR="00CA3C93">
        <w:rPr>
          <w:rFonts w:ascii="TH SarabunIT๙" w:eastAsia="Sarabun" w:hAnsi="TH SarabunIT๙" w:cs="TH SarabunIT๙"/>
          <w:sz w:val="32"/>
          <w:szCs w:val="32"/>
        </w:rPr>
        <w:t>(O1-O</w:t>
      </w:r>
      <w:r w:rsidR="00CA3C93">
        <w:rPr>
          <w:rFonts w:ascii="TH SarabunIT๙" w:eastAsia="Sarabun" w:hAnsi="TH SarabunIT๙" w:cs="TH SarabunIT๙" w:hint="cs"/>
          <w:sz w:val="32"/>
          <w:szCs w:val="32"/>
          <w:cs/>
        </w:rPr>
        <w:t>18</w:t>
      </w:r>
      <w:r w:rsidRPr="008A28DE"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Pr="008A28DE">
        <w:rPr>
          <w:rFonts w:ascii="TH SarabunIT๙" w:eastAsia="Sarabun" w:hAnsi="TH SarabunIT๙" w:cs="TH SarabunIT๙" w:hint="cs"/>
          <w:sz w:val="32"/>
          <w:szCs w:val="32"/>
          <w:cs/>
        </w:rPr>
        <w:t>บนเว็บไซต์หลักของ สภ.ด้วยตนเอง</w:t>
      </w: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A4010A" w:rsidP="008D4F55">
      <w:pPr>
        <w:suppressAutoHyphens/>
        <w:autoSpaceDN w:val="0"/>
        <w:spacing w:after="0" w:line="240" w:lineRule="auto"/>
        <w:jc w:val="center"/>
        <w:rPr>
          <w:rFonts w:ascii="TH SarabunIT๙" w:eastAsia="Arial" w:hAnsi="TH SarabunIT๙" w:cs="TH SarabunIT๙"/>
          <w:sz w:val="32"/>
          <w:szCs w:val="32"/>
        </w:rPr>
      </w:pPr>
      <w:r w:rsidRPr="00A4010A">
        <w:rPr>
          <w:rFonts w:ascii="TH SarabunIT๙" w:eastAsia="Arial" w:hAnsi="TH SarabunIT๙" w:cs="TH SarabunIT๙"/>
          <w:noProof/>
          <w:sz w:val="32"/>
          <w:szCs w:val="32"/>
        </w:rPr>
        <w:drawing>
          <wp:inline distT="0" distB="0" distL="0" distR="0" wp14:anchorId="1E64D5E0" wp14:editId="61DE98C2">
            <wp:extent cx="5943600" cy="7466965"/>
            <wp:effectExtent l="0" t="0" r="0" b="63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ind w:left="720" w:firstLine="720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  <w:sectPr w:rsidR="008A28DE" w:rsidRPr="008A28DE" w:rsidSect="000D6E6B">
          <w:pgSz w:w="11906" w:h="16838"/>
          <w:pgMar w:top="0" w:right="284" w:bottom="0" w:left="284" w:header="709" w:footer="709" w:gutter="0"/>
          <w:cols w:space="708"/>
          <w:docGrid w:linePitch="360"/>
        </w:sectPr>
      </w:pPr>
    </w:p>
    <w:p w:rsidR="008A28DE" w:rsidRPr="008A28DE" w:rsidRDefault="008A28DE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4010A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  <w:r w:rsidRPr="00A4010A">
        <w:rPr>
          <w:rFonts w:ascii="TH SarabunIT๙" w:eastAsia="Arial" w:hAnsi="TH SarabunIT๙" w:cs="TH SarabunIT๙"/>
          <w:noProof/>
          <w:sz w:val="32"/>
          <w:szCs w:val="32"/>
        </w:rPr>
        <w:drawing>
          <wp:inline distT="0" distB="0" distL="0" distR="0" wp14:anchorId="3629E90E" wp14:editId="5FB4D4CF">
            <wp:extent cx="5731510" cy="7200516"/>
            <wp:effectExtent l="0" t="0" r="2540" b="63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0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p w:rsidR="00A870C6" w:rsidRDefault="00A870C6" w:rsidP="008A28DE">
      <w:pPr>
        <w:suppressAutoHyphens/>
        <w:autoSpaceDN w:val="0"/>
        <w:spacing w:after="0" w:line="240" w:lineRule="auto"/>
        <w:jc w:val="thaiDistribute"/>
        <w:rPr>
          <w:rFonts w:ascii="TH SarabunIT๙" w:eastAsia="Arial" w:hAnsi="TH SarabunIT๙" w:cs="TH SarabunIT๙"/>
          <w:sz w:val="32"/>
          <w:szCs w:val="32"/>
        </w:rPr>
      </w:pPr>
    </w:p>
    <w:sectPr w:rsidR="00A870C6" w:rsidSect="0078429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E7" w:rsidRDefault="002B19E7">
      <w:pPr>
        <w:spacing w:after="0" w:line="240" w:lineRule="auto"/>
      </w:pPr>
      <w:r>
        <w:separator/>
      </w:r>
    </w:p>
  </w:endnote>
  <w:endnote w:type="continuationSeparator" w:id="0">
    <w:p w:rsidR="002B19E7" w:rsidRDefault="002B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E7" w:rsidRDefault="002B19E7">
      <w:pPr>
        <w:spacing w:after="0" w:line="240" w:lineRule="auto"/>
      </w:pPr>
      <w:r>
        <w:separator/>
      </w:r>
    </w:p>
  </w:footnote>
  <w:footnote w:type="continuationSeparator" w:id="0">
    <w:p w:rsidR="002B19E7" w:rsidRDefault="002B1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602371"/>
      <w:docPartObj>
        <w:docPartGallery w:val="Page Numbers (Top of Page)"/>
        <w:docPartUnique/>
      </w:docPartObj>
    </w:sdtPr>
    <w:sdtEndPr/>
    <w:sdtContent>
      <w:p w:rsidR="0078429E" w:rsidRDefault="0078429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97C" w:rsidRPr="00C1197C">
          <w:rPr>
            <w:rFonts w:cs="Arial"/>
            <w:noProof/>
            <w:szCs w:val="22"/>
            <w:lang w:val="th-TH"/>
          </w:rPr>
          <w:t>1</w:t>
        </w:r>
        <w:r>
          <w:fldChar w:fldCharType="end"/>
        </w:r>
      </w:p>
    </w:sdtContent>
  </w:sdt>
  <w:p w:rsidR="0078429E" w:rsidRDefault="0078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DE"/>
    <w:rsid w:val="00060C3A"/>
    <w:rsid w:val="00081C04"/>
    <w:rsid w:val="0008757C"/>
    <w:rsid w:val="000D6E6B"/>
    <w:rsid w:val="002214B8"/>
    <w:rsid w:val="002851BF"/>
    <w:rsid w:val="002A108E"/>
    <w:rsid w:val="002B19E7"/>
    <w:rsid w:val="002C2EC9"/>
    <w:rsid w:val="003A5E30"/>
    <w:rsid w:val="006F78A2"/>
    <w:rsid w:val="00752DE2"/>
    <w:rsid w:val="0078429E"/>
    <w:rsid w:val="00896186"/>
    <w:rsid w:val="008A28DE"/>
    <w:rsid w:val="008D4F55"/>
    <w:rsid w:val="00A4010A"/>
    <w:rsid w:val="00A870C6"/>
    <w:rsid w:val="00C1197C"/>
    <w:rsid w:val="00C1212D"/>
    <w:rsid w:val="00C556F7"/>
    <w:rsid w:val="00CA3C93"/>
    <w:rsid w:val="00CB14C2"/>
    <w:rsid w:val="00CD59D1"/>
    <w:rsid w:val="00DC4E89"/>
    <w:rsid w:val="00F2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8DE"/>
    <w:pPr>
      <w:spacing w:after="0" w:line="240" w:lineRule="auto"/>
    </w:pPr>
    <w:rPr>
      <w:rFonts w:ascii="TH SarabunIT๙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28DE"/>
    <w:pPr>
      <w:tabs>
        <w:tab w:val="center" w:pos="4513"/>
        <w:tab w:val="right" w:pos="9026"/>
      </w:tabs>
      <w:suppressAutoHyphens/>
      <w:autoSpaceDN w:val="0"/>
      <w:spacing w:after="0" w:line="240" w:lineRule="auto"/>
    </w:pPr>
    <w:rPr>
      <w:rFonts w:ascii="Arial" w:eastAsia="Arial" w:hAnsi="Arial" w:cs="Cordia New"/>
    </w:rPr>
  </w:style>
  <w:style w:type="character" w:customStyle="1" w:styleId="a5">
    <w:name w:val="หัวกระดาษ อักขระ"/>
    <w:basedOn w:val="a0"/>
    <w:link w:val="a4"/>
    <w:uiPriority w:val="99"/>
    <w:rsid w:val="008A28DE"/>
    <w:rPr>
      <w:rFonts w:ascii="Arial" w:eastAsia="Arial" w:hAnsi="Arial" w:cs="Cordia New"/>
    </w:rPr>
  </w:style>
  <w:style w:type="paragraph" w:styleId="a6">
    <w:name w:val="Balloon Text"/>
    <w:basedOn w:val="a"/>
    <w:link w:val="a7"/>
    <w:uiPriority w:val="99"/>
    <w:semiHidden/>
    <w:unhideWhenUsed/>
    <w:rsid w:val="008A28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28D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8DE"/>
    <w:pPr>
      <w:spacing w:after="0" w:line="240" w:lineRule="auto"/>
    </w:pPr>
    <w:rPr>
      <w:rFonts w:ascii="TH SarabunIT๙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28DE"/>
    <w:pPr>
      <w:tabs>
        <w:tab w:val="center" w:pos="4513"/>
        <w:tab w:val="right" w:pos="9026"/>
      </w:tabs>
      <w:suppressAutoHyphens/>
      <w:autoSpaceDN w:val="0"/>
      <w:spacing w:after="0" w:line="240" w:lineRule="auto"/>
    </w:pPr>
    <w:rPr>
      <w:rFonts w:ascii="Arial" w:eastAsia="Arial" w:hAnsi="Arial" w:cs="Cordia New"/>
    </w:rPr>
  </w:style>
  <w:style w:type="character" w:customStyle="1" w:styleId="a5">
    <w:name w:val="หัวกระดาษ อักขระ"/>
    <w:basedOn w:val="a0"/>
    <w:link w:val="a4"/>
    <w:uiPriority w:val="99"/>
    <w:rsid w:val="008A28DE"/>
    <w:rPr>
      <w:rFonts w:ascii="Arial" w:eastAsia="Arial" w:hAnsi="Arial" w:cs="Cordia New"/>
    </w:rPr>
  </w:style>
  <w:style w:type="paragraph" w:styleId="a6">
    <w:name w:val="Balloon Text"/>
    <w:basedOn w:val="a"/>
    <w:link w:val="a7"/>
    <w:uiPriority w:val="99"/>
    <w:semiHidden/>
    <w:unhideWhenUsed/>
    <w:rsid w:val="008A28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28D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banduae</dc:creator>
  <cp:keywords/>
  <dc:description/>
  <cp:lastModifiedBy>banduae</cp:lastModifiedBy>
  <cp:revision>2</cp:revision>
  <dcterms:created xsi:type="dcterms:W3CDTF">2026-06-19T08:07:00Z</dcterms:created>
  <dcterms:modified xsi:type="dcterms:W3CDTF">2026-06-19T08:07:00Z</dcterms:modified>
</cp:coreProperties>
</file>